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A07983" w:rsidRPr="00A07983" w:rsidTr="00A07983">
        <w:trPr>
          <w:cantSplit/>
          <w:trHeight w:val="1258"/>
          <w:jc w:val="center"/>
        </w:trPr>
        <w:tc>
          <w:tcPr>
            <w:tcW w:w="4436" w:type="dxa"/>
            <w:hideMark/>
          </w:tcPr>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bCs/>
              </w:rPr>
              <w:t>БАШ</w:t>
            </w:r>
            <w:r w:rsidRPr="00A07983">
              <w:rPr>
                <w:rFonts w:ascii="Times New Roman" w:eastAsia="Calibri" w:hAnsi="Times New Roman" w:cs="Times New Roman"/>
                <w:b/>
                <w:bCs/>
                <w:lang w:val="be-BY"/>
              </w:rPr>
              <w:t>К</w:t>
            </w:r>
            <w:r w:rsidRPr="00A07983">
              <w:rPr>
                <w:rFonts w:ascii="Times New Roman" w:eastAsia="Calibri" w:hAnsi="Times New Roman" w:cs="Times New Roman"/>
                <w:b/>
                <w:bCs/>
              </w:rPr>
              <w:t>ОРТОСТАН РЕСПУБЛИКА</w:t>
            </w:r>
            <w:r w:rsidRPr="00A07983">
              <w:rPr>
                <w:rFonts w:ascii="Times New Roman" w:eastAsia="Calibri" w:hAnsi="Times New Roman" w:cs="Times New Roman"/>
                <w:b/>
                <w:bCs/>
                <w:lang w:val="en-US"/>
              </w:rPr>
              <w:t>h</w:t>
            </w:r>
            <w:r w:rsidRPr="00A07983">
              <w:rPr>
                <w:rFonts w:ascii="Times New Roman" w:eastAsia="Calibri" w:hAnsi="Times New Roman" w:cs="Times New Roman"/>
                <w:b/>
                <w:bCs/>
              </w:rPr>
              <w:t>Ы</w:t>
            </w:r>
          </w:p>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bCs/>
              </w:rPr>
              <w:t>БЛАГОВАР  РАЙОНЫ</w:t>
            </w:r>
          </w:p>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bCs/>
                <w:lang w:val="tt-RU"/>
              </w:rPr>
              <w:t>МУНИЦИПАЛЬ РАЙОНЫНЫҢ МИРНЫЙ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noProof/>
                <w:sz w:val="24"/>
                <w:szCs w:val="24"/>
                <w:lang w:eastAsia="ru-RU"/>
              </w:rPr>
              <w:drawing>
                <wp:inline distT="0" distB="0" distL="0" distR="0" wp14:anchorId="3913FCF8" wp14:editId="4EDC8A63">
                  <wp:extent cx="939800" cy="11049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104900"/>
                          </a:xfrm>
                          <a:prstGeom prst="rect">
                            <a:avLst/>
                          </a:prstGeom>
                          <a:noFill/>
                          <a:ln>
                            <a:noFill/>
                          </a:ln>
                        </pic:spPr>
                      </pic:pic>
                    </a:graphicData>
                  </a:graphic>
                </wp:inline>
              </w:drawing>
            </w:r>
          </w:p>
        </w:tc>
        <w:tc>
          <w:tcPr>
            <w:tcW w:w="4174" w:type="dxa"/>
            <w:hideMark/>
          </w:tcPr>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bCs/>
              </w:rPr>
              <w:t>СОВЕТ СЕЛЬСКОГО ПОСЕЛЕНИЯ МИРНОВСКИЙ СЕЛЬСОВЕТ МУНИЦИПАЛЬНОГО РАЙОНА                       БЛАГОВАРСКИЙ РАЙОН</w:t>
            </w:r>
          </w:p>
          <w:p w:rsidR="00A07983" w:rsidRPr="00A07983" w:rsidRDefault="00A07983" w:rsidP="00A07983">
            <w:pPr>
              <w:spacing w:after="0"/>
              <w:jc w:val="center"/>
              <w:rPr>
                <w:rFonts w:ascii="Times New Roman" w:eastAsia="Calibri" w:hAnsi="Times New Roman" w:cs="Times New Roman"/>
                <w:b/>
                <w:bCs/>
                <w:sz w:val="24"/>
                <w:szCs w:val="24"/>
              </w:rPr>
            </w:pPr>
            <w:r w:rsidRPr="00A07983">
              <w:rPr>
                <w:rFonts w:ascii="Times New Roman" w:eastAsia="Calibri" w:hAnsi="Times New Roman" w:cs="Times New Roman"/>
                <w:b/>
                <w:bCs/>
              </w:rPr>
              <w:t>РЕСПУБЛИКИ БАШКОРТОСТАН</w:t>
            </w:r>
          </w:p>
        </w:tc>
      </w:tr>
      <w:tr w:rsidR="00A07983" w:rsidRPr="00A07983" w:rsidTr="00A07983">
        <w:trPr>
          <w:cantSplit/>
          <w:trHeight w:val="533"/>
          <w:jc w:val="center"/>
        </w:trPr>
        <w:tc>
          <w:tcPr>
            <w:tcW w:w="4436" w:type="dxa"/>
            <w:tcBorders>
              <w:top w:val="nil"/>
              <w:left w:val="nil"/>
              <w:bottom w:val="thinThickSmallGap" w:sz="24" w:space="0" w:color="auto"/>
              <w:right w:val="nil"/>
            </w:tcBorders>
            <w:vAlign w:val="center"/>
            <w:hideMark/>
          </w:tcPr>
          <w:p w:rsidR="00A07983" w:rsidRPr="00A07983" w:rsidRDefault="00A07983" w:rsidP="00A07983">
            <w:pPr>
              <w:spacing w:after="0"/>
              <w:rPr>
                <w:rFonts w:ascii="Times New Roman" w:eastAsia="Calibri" w:hAnsi="Times New Roman" w:cs="Times New Roman"/>
                <w:b/>
                <w:bCs/>
                <w:sz w:val="24"/>
                <w:szCs w:val="24"/>
                <w:lang w:val="en-US"/>
              </w:rPr>
            </w:pPr>
            <w:r w:rsidRPr="00A07983">
              <w:rPr>
                <w:rFonts w:ascii="Times New Roman" w:eastAsia="Calibri" w:hAnsi="Times New Roman" w:cs="Times New Roman"/>
                <w:b/>
                <w:bCs/>
              </w:rPr>
              <w:t>452738,  Мирный ауылы, Ене</w:t>
            </w:r>
            <w:r w:rsidRPr="00A07983">
              <w:rPr>
                <w:rFonts w:ascii="Times New Roman" w:eastAsia="Calibri" w:hAnsi="Times New Roman" w:cs="Times New Roman"/>
                <w:b/>
                <w:bCs/>
                <w:lang w:val="en-US"/>
              </w:rPr>
              <w:t>y</w:t>
            </w:r>
            <w:r w:rsidRPr="00A07983">
              <w:rPr>
                <w:rFonts w:ascii="Times New Roman" w:eastAsia="Calibri" w:hAnsi="Times New Roman" w:cs="Times New Roman"/>
                <w:b/>
                <w:bCs/>
              </w:rPr>
              <w:t xml:space="preserve"> урамы, </w:t>
            </w:r>
            <w:r w:rsidRPr="00A07983">
              <w:rPr>
                <w:rFonts w:ascii="Times New Roman" w:eastAsia="Calibri" w:hAnsi="Times New Roman" w:cs="Times New Roman"/>
                <w:b/>
                <w:bCs/>
                <w:lang w:val="en-US"/>
              </w:rPr>
              <w:t>2</w:t>
            </w:r>
          </w:p>
        </w:tc>
        <w:tc>
          <w:tcPr>
            <w:tcW w:w="1575" w:type="dxa"/>
            <w:vMerge/>
            <w:tcBorders>
              <w:top w:val="nil"/>
              <w:left w:val="nil"/>
              <w:bottom w:val="thinThickSmallGap" w:sz="24" w:space="0" w:color="auto"/>
              <w:right w:val="nil"/>
            </w:tcBorders>
            <w:vAlign w:val="center"/>
            <w:hideMark/>
          </w:tcPr>
          <w:p w:rsidR="00A07983" w:rsidRPr="00A07983" w:rsidRDefault="00A07983" w:rsidP="00A07983">
            <w:pPr>
              <w:spacing w:after="0" w:line="240" w:lineRule="auto"/>
              <w:rPr>
                <w:rFonts w:ascii="Times New Roman" w:eastAsia="Calibri" w:hAnsi="Times New Roman" w:cs="Times New Roman"/>
                <w:b/>
                <w:bCs/>
                <w:sz w:val="24"/>
                <w:szCs w:val="24"/>
              </w:rPr>
            </w:pPr>
          </w:p>
        </w:tc>
        <w:tc>
          <w:tcPr>
            <w:tcW w:w="4174" w:type="dxa"/>
            <w:tcBorders>
              <w:top w:val="nil"/>
              <w:left w:val="nil"/>
              <w:bottom w:val="thinThickSmallGap" w:sz="24" w:space="0" w:color="auto"/>
              <w:right w:val="nil"/>
            </w:tcBorders>
            <w:vAlign w:val="center"/>
            <w:hideMark/>
          </w:tcPr>
          <w:p w:rsidR="00A07983" w:rsidRPr="00A07983" w:rsidRDefault="00A07983" w:rsidP="00A07983">
            <w:pPr>
              <w:spacing w:after="0"/>
              <w:rPr>
                <w:rFonts w:ascii="Times New Roman" w:eastAsia="Calibri" w:hAnsi="Times New Roman" w:cs="Times New Roman"/>
                <w:b/>
                <w:bCs/>
                <w:sz w:val="24"/>
                <w:szCs w:val="24"/>
              </w:rPr>
            </w:pPr>
            <w:r w:rsidRPr="00A07983">
              <w:rPr>
                <w:rFonts w:ascii="Times New Roman" w:eastAsia="Calibri" w:hAnsi="Times New Roman" w:cs="Times New Roman"/>
                <w:b/>
                <w:bCs/>
              </w:rPr>
              <w:t>4527</w:t>
            </w:r>
            <w:r w:rsidRPr="00A07983">
              <w:rPr>
                <w:rFonts w:ascii="Times New Roman" w:eastAsia="Calibri" w:hAnsi="Times New Roman" w:cs="Times New Roman"/>
                <w:b/>
                <w:bCs/>
                <w:lang w:val="en-US"/>
              </w:rPr>
              <w:t>38</w:t>
            </w:r>
            <w:r w:rsidRPr="00A07983">
              <w:rPr>
                <w:rFonts w:ascii="Times New Roman" w:eastAsia="Calibri" w:hAnsi="Times New Roman" w:cs="Times New Roman"/>
                <w:b/>
                <w:bCs/>
              </w:rPr>
              <w:t>, с.Мирный, ул. Победы, 2</w:t>
            </w:r>
          </w:p>
        </w:tc>
      </w:tr>
    </w:tbl>
    <w:p w:rsidR="00A07983" w:rsidRPr="00A07983" w:rsidRDefault="00A07983" w:rsidP="00A07983">
      <w:pPr>
        <w:spacing w:after="0"/>
        <w:rPr>
          <w:rFonts w:ascii="Times New Roman" w:eastAsia="Calibri" w:hAnsi="Times New Roman" w:cs="Times New Roman"/>
          <w:b/>
          <w:bCs/>
          <w:sz w:val="24"/>
          <w:szCs w:val="24"/>
          <w:lang w:val="be-BY"/>
        </w:rPr>
      </w:pPr>
      <w:r w:rsidRPr="00A07983">
        <w:rPr>
          <w:rFonts w:ascii="Times New Roman" w:eastAsia="Calibri" w:hAnsi="Times New Roman" w:cs="Times New Roman"/>
          <w:b/>
          <w:bCs/>
          <w:sz w:val="24"/>
          <w:szCs w:val="24"/>
          <w:lang w:val="be-BY"/>
        </w:rPr>
        <w:t xml:space="preserve">                                                                                                                    </w:t>
      </w:r>
    </w:p>
    <w:p w:rsidR="00A07983" w:rsidRPr="00A07983" w:rsidRDefault="00A07983" w:rsidP="00A07983">
      <w:pPr>
        <w:spacing w:after="0"/>
        <w:rPr>
          <w:rFonts w:ascii="Times New Roman" w:eastAsia="Calibri" w:hAnsi="Times New Roman" w:cs="Times New Roman"/>
          <w:b/>
          <w:bCs/>
          <w:sz w:val="24"/>
          <w:szCs w:val="24"/>
        </w:rPr>
      </w:pPr>
      <w:r w:rsidRPr="00A07983">
        <w:rPr>
          <w:rFonts w:ascii="Times New Roman" w:eastAsia="Calibri" w:hAnsi="Times New Roman" w:cs="Times New Roman"/>
          <w:b/>
          <w:bCs/>
          <w:sz w:val="24"/>
          <w:szCs w:val="24"/>
          <w:lang w:val="be-BY"/>
        </w:rPr>
        <w:t xml:space="preserve">                      ҠАРАР                                                                             </w:t>
      </w:r>
      <w:r w:rsidRPr="00A07983">
        <w:rPr>
          <w:rFonts w:ascii="Times New Roman" w:eastAsia="Calibri" w:hAnsi="Times New Roman" w:cs="Times New Roman"/>
          <w:b/>
          <w:bCs/>
          <w:sz w:val="24"/>
          <w:szCs w:val="24"/>
        </w:rPr>
        <w:t>РЕШЕНИЕ</w:t>
      </w:r>
    </w:p>
    <w:p w:rsidR="00A07983" w:rsidRPr="00A07983" w:rsidRDefault="00A07983" w:rsidP="00A07983">
      <w:pPr>
        <w:tabs>
          <w:tab w:val="left" w:pos="10080"/>
        </w:tabs>
        <w:suppressAutoHyphens/>
        <w:spacing w:after="0"/>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r>
    </w:p>
    <w:p w:rsidR="00A07983" w:rsidRPr="00A07983" w:rsidRDefault="00A07983" w:rsidP="00A07983">
      <w:pPr>
        <w:spacing w:after="0" w:line="240" w:lineRule="auto"/>
        <w:rPr>
          <w:rFonts w:ascii="Lucida Sans Unicode" w:eastAsia="Times New Roman" w:hAnsi="Lucida Sans Unicode" w:cs="Lucida Sans Unicode"/>
          <w:b/>
          <w:sz w:val="28"/>
          <w:szCs w:val="28"/>
          <w:lang w:val="tt-RU" w:eastAsia="ru-RU"/>
        </w:rPr>
      </w:pPr>
    </w:p>
    <w:p w:rsidR="00A07983" w:rsidRPr="00A07983" w:rsidRDefault="00A07983" w:rsidP="00A07983">
      <w:pPr>
        <w:spacing w:line="240" w:lineRule="auto"/>
        <w:jc w:val="center"/>
        <w:rPr>
          <w:rFonts w:ascii="Times New Roman" w:eastAsia="Times New Roman" w:hAnsi="Times New Roman" w:cs="Times New Roman"/>
          <w:b/>
          <w:bCs/>
          <w:color w:val="000000"/>
          <w:sz w:val="24"/>
          <w:szCs w:val="24"/>
          <w:lang w:eastAsia="ru-RU"/>
        </w:rPr>
      </w:pPr>
      <w:r w:rsidRPr="00A07983">
        <w:rPr>
          <w:rFonts w:ascii="Times New Roman" w:eastAsia="Times New Roman" w:hAnsi="Times New Roman" w:cs="Times New Roman"/>
          <w:b/>
          <w:bCs/>
          <w:color w:val="000000"/>
          <w:sz w:val="24"/>
          <w:szCs w:val="24"/>
          <w:lang w:eastAsia="ru-RU"/>
        </w:rPr>
        <w:t>Об утверждении Правил благоустройства и санитарного содержания территории сельского поселения Мирновский сельсовет муниципального района Благоварский район Республики Башкортостан</w:t>
      </w:r>
    </w:p>
    <w:p w:rsidR="00A07983" w:rsidRPr="00A07983" w:rsidRDefault="00A07983" w:rsidP="00A07983">
      <w:pPr>
        <w:spacing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color w:val="000000"/>
          <w:sz w:val="24"/>
          <w:szCs w:val="24"/>
          <w:lang w:eastAsia="ru-RU"/>
        </w:rPr>
        <w:t xml:space="preserve">В соответствии с </w:t>
      </w:r>
      <w:hyperlink r:id="rId9" w:history="1">
        <w:r w:rsidRPr="00A07983">
          <w:rPr>
            <w:rFonts w:ascii="Times New Roman" w:eastAsia="Calibri" w:hAnsi="Times New Roman" w:cs="Times New Roman"/>
            <w:color w:val="000000"/>
            <w:sz w:val="24"/>
            <w:szCs w:val="24"/>
            <w:u w:val="single"/>
          </w:rPr>
          <w:t>ч. 1 ст. 14</w:t>
        </w:r>
      </w:hyperlink>
      <w:r w:rsidRPr="00A07983">
        <w:rPr>
          <w:rFonts w:ascii="Times New Roman" w:eastAsia="Times New Roman" w:hAnsi="Times New Roman" w:cs="Times New Roman"/>
          <w:color w:val="000000"/>
          <w:sz w:val="24"/>
          <w:szCs w:val="24"/>
          <w:lang w:eastAsia="ru-RU"/>
        </w:rPr>
        <w:t xml:space="preserve"> Федерального закона от 06.10.2003 № 131-ФЗ «Об общих принципах организации местного самоуправления в Российской Федерации», Методическими </w:t>
      </w:r>
      <w:hyperlink r:id="rId10" w:history="1">
        <w:r w:rsidRPr="00A07983">
          <w:rPr>
            <w:rFonts w:ascii="Times New Roman" w:eastAsia="Calibri" w:hAnsi="Times New Roman" w:cs="Times New Roman"/>
            <w:color w:val="000000"/>
            <w:sz w:val="24"/>
            <w:szCs w:val="24"/>
            <w:u w:val="single"/>
          </w:rPr>
          <w:t>рекомендациями</w:t>
        </w:r>
      </w:hyperlink>
      <w:r w:rsidRPr="00A07983">
        <w:rPr>
          <w:rFonts w:ascii="Times New Roman" w:eastAsia="Times New Roman" w:hAnsi="Times New Roman" w:cs="Times New Roman"/>
          <w:color w:val="000000"/>
          <w:sz w:val="24"/>
          <w:szCs w:val="24"/>
          <w:lang w:eastAsia="ru-RU"/>
        </w:rPr>
        <w:t xml:space="preserve"> по разработке норм и правил по благоустройству территорий муниципальных образований</w:t>
      </w:r>
      <w:r w:rsidRPr="00A07983">
        <w:rPr>
          <w:rFonts w:ascii="Times New Roman" w:eastAsia="Times New Roman" w:hAnsi="Times New Roman" w:cs="Times New Roman"/>
          <w:sz w:val="24"/>
          <w:szCs w:val="24"/>
          <w:lang w:eastAsia="ru-RU"/>
        </w:rPr>
        <w:t xml:space="preserve">, утвержденными Приказом от 27.12.2011 № 613 Министерства регионального развития Российской Федерации, Совет сельского поселения </w:t>
      </w:r>
      <w:r w:rsidRPr="00A07983">
        <w:rPr>
          <w:rFonts w:ascii="Times New Roman" w:eastAsia="Times New Roman" w:hAnsi="Times New Roman" w:cs="Times New Roman"/>
          <w:bCs/>
          <w:color w:val="000000"/>
          <w:sz w:val="24"/>
          <w:szCs w:val="24"/>
          <w:lang w:eastAsia="ru-RU"/>
        </w:rPr>
        <w:t>Мирновский сельсовет муниципального района Благоварский</w:t>
      </w:r>
      <w:r w:rsidRPr="00A07983">
        <w:rPr>
          <w:rFonts w:ascii="Times New Roman" w:eastAsia="Times New Roman" w:hAnsi="Times New Roman" w:cs="Times New Roman"/>
          <w:sz w:val="24"/>
          <w:szCs w:val="24"/>
          <w:lang w:eastAsia="ru-RU"/>
        </w:rPr>
        <w:t xml:space="preserve"> район Республики Башкортостан РЕШИЛ:</w:t>
      </w:r>
    </w:p>
    <w:p w:rsidR="00A07983" w:rsidRPr="00A07983" w:rsidRDefault="00A07983" w:rsidP="00A07983">
      <w:pPr>
        <w:spacing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t xml:space="preserve">1. Утвердить Правила благоустройства сельского поселения </w:t>
      </w:r>
      <w:r w:rsidRPr="00A07983">
        <w:rPr>
          <w:rFonts w:ascii="Times New Roman" w:eastAsia="Times New Roman" w:hAnsi="Times New Roman" w:cs="Times New Roman"/>
          <w:bCs/>
          <w:color w:val="000000"/>
          <w:sz w:val="24"/>
          <w:szCs w:val="24"/>
          <w:lang w:eastAsia="ru-RU"/>
        </w:rPr>
        <w:t>Мирновский сельсовет муниципального района Благоварский</w:t>
      </w:r>
      <w:r w:rsidRPr="00A07983">
        <w:rPr>
          <w:rFonts w:ascii="Times New Roman" w:eastAsia="Times New Roman" w:hAnsi="Times New Roman" w:cs="Times New Roman"/>
          <w:sz w:val="24"/>
          <w:szCs w:val="24"/>
          <w:lang w:eastAsia="ru-RU"/>
        </w:rPr>
        <w:t xml:space="preserve"> район Республики Башкортостан.</w:t>
      </w:r>
    </w:p>
    <w:p w:rsidR="00A07983" w:rsidRPr="00A07983" w:rsidRDefault="00A07983" w:rsidP="00A07983">
      <w:pPr>
        <w:spacing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t xml:space="preserve">2. Считать утратившим силу решение Совета сельского поселения </w:t>
      </w:r>
      <w:r w:rsidRPr="00A07983">
        <w:rPr>
          <w:rFonts w:ascii="Times New Roman" w:eastAsia="Times New Roman" w:hAnsi="Times New Roman" w:cs="Times New Roman"/>
          <w:bCs/>
          <w:color w:val="000000"/>
          <w:sz w:val="24"/>
          <w:szCs w:val="24"/>
          <w:lang w:eastAsia="ru-RU"/>
        </w:rPr>
        <w:t>Мирновский сельсовет муниципального района Благоварский</w:t>
      </w:r>
      <w:r w:rsidRPr="00A07983">
        <w:rPr>
          <w:rFonts w:ascii="Times New Roman" w:eastAsia="Times New Roman" w:hAnsi="Times New Roman" w:cs="Times New Roman"/>
          <w:sz w:val="24"/>
          <w:szCs w:val="24"/>
          <w:lang w:eastAsia="ru-RU"/>
        </w:rPr>
        <w:t xml:space="preserve"> район Республики Башкортостан от 09</w:t>
      </w:r>
      <w:r w:rsidRPr="00A07983">
        <w:rPr>
          <w:rFonts w:ascii="Times New Roman" w:eastAsia="Times New Roman" w:hAnsi="Times New Roman" w:cs="Times New Roman"/>
          <w:bCs/>
          <w:sz w:val="24"/>
          <w:szCs w:val="24"/>
          <w:lang w:eastAsia="ru-RU"/>
        </w:rPr>
        <w:t xml:space="preserve"> октября 2020 года №13-105 </w:t>
      </w:r>
      <w:r w:rsidRPr="00A07983">
        <w:rPr>
          <w:rFonts w:ascii="Times New Roman" w:eastAsia="Times New Roman" w:hAnsi="Times New Roman" w:cs="Times New Roman"/>
          <w:sz w:val="24"/>
          <w:szCs w:val="24"/>
          <w:lang w:eastAsia="ru-RU"/>
        </w:rPr>
        <w:t xml:space="preserve"> «Об утверждении  Правил благоустройства населенных пунктов сельского поселения </w:t>
      </w:r>
      <w:r w:rsidRPr="00A07983">
        <w:rPr>
          <w:rFonts w:ascii="Times New Roman" w:eastAsia="Times New Roman" w:hAnsi="Times New Roman" w:cs="Times New Roman"/>
          <w:bCs/>
          <w:color w:val="000000"/>
          <w:sz w:val="24"/>
          <w:szCs w:val="24"/>
          <w:lang w:eastAsia="ru-RU"/>
        </w:rPr>
        <w:t>Мирновский сельсовет муниципального района Благоварский</w:t>
      </w:r>
      <w:r w:rsidRPr="00A07983">
        <w:rPr>
          <w:rFonts w:ascii="Times New Roman" w:eastAsia="Times New Roman" w:hAnsi="Times New Roman" w:cs="Times New Roman"/>
          <w:sz w:val="24"/>
          <w:szCs w:val="24"/>
          <w:lang w:eastAsia="ru-RU"/>
        </w:rPr>
        <w:t xml:space="preserve"> район Республики Башкортостан». </w:t>
      </w:r>
    </w:p>
    <w:p w:rsidR="00A07983" w:rsidRPr="00A07983" w:rsidRDefault="00A07983" w:rsidP="00A07983">
      <w:pPr>
        <w:spacing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Решение вступает в силу со дня его официального обнародования</w:t>
      </w:r>
    </w:p>
    <w:p w:rsidR="00A07983" w:rsidRPr="00A07983" w:rsidRDefault="00A07983" w:rsidP="00A07983">
      <w:pPr>
        <w:spacing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Обнародовать данное решение, путем размещения на информационном стенде Администрации сельского поселения </w:t>
      </w:r>
      <w:r w:rsidRPr="00A07983">
        <w:rPr>
          <w:rFonts w:ascii="Times New Roman" w:eastAsia="Times New Roman" w:hAnsi="Times New Roman" w:cs="Times New Roman"/>
          <w:bCs/>
          <w:color w:val="000000"/>
          <w:sz w:val="24"/>
          <w:szCs w:val="24"/>
          <w:lang w:eastAsia="ru-RU"/>
        </w:rPr>
        <w:t>Мирновский сельсовет муниципального района Благоварский</w:t>
      </w:r>
      <w:r w:rsidRPr="00A07983">
        <w:rPr>
          <w:rFonts w:ascii="Times New Roman" w:eastAsia="Times New Roman" w:hAnsi="Times New Roman" w:cs="Times New Roman"/>
          <w:sz w:val="24"/>
          <w:szCs w:val="24"/>
          <w:lang w:eastAsia="ru-RU"/>
        </w:rPr>
        <w:t xml:space="preserve"> район Республики Башкортостан.</w:t>
      </w:r>
    </w:p>
    <w:p w:rsidR="00A07983" w:rsidRPr="00A07983" w:rsidRDefault="00A07983" w:rsidP="00A07983">
      <w:pPr>
        <w:spacing w:line="240" w:lineRule="auto"/>
        <w:jc w:val="both"/>
        <w:rPr>
          <w:rFonts w:ascii="Times New Roman" w:eastAsia="Times New Roman" w:hAnsi="Times New Roman" w:cs="Times New Roman"/>
          <w:sz w:val="24"/>
          <w:szCs w:val="24"/>
          <w:lang w:eastAsia="ru-RU"/>
        </w:rPr>
      </w:pPr>
    </w:p>
    <w:p w:rsidR="00A07983" w:rsidRPr="00A07983" w:rsidRDefault="00A07983" w:rsidP="00A07983">
      <w:pPr>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t>Глава сельского поселения</w:t>
      </w:r>
    </w:p>
    <w:p w:rsidR="00A07983" w:rsidRPr="00A07983" w:rsidRDefault="00A07983" w:rsidP="00A07983">
      <w:pPr>
        <w:spacing w:after="0" w:line="240" w:lineRule="auto"/>
        <w:jc w:val="both"/>
        <w:rPr>
          <w:rFonts w:ascii="Times New Roman" w:eastAsia="Times New Roman" w:hAnsi="Times New Roman" w:cs="Times New Roman"/>
          <w:bCs/>
          <w:color w:val="000000"/>
          <w:sz w:val="24"/>
          <w:szCs w:val="24"/>
          <w:lang w:eastAsia="ru-RU"/>
        </w:rPr>
      </w:pPr>
      <w:r w:rsidRPr="00A07983">
        <w:rPr>
          <w:rFonts w:ascii="Times New Roman" w:eastAsia="Times New Roman" w:hAnsi="Times New Roman" w:cs="Times New Roman"/>
          <w:sz w:val="24"/>
          <w:szCs w:val="24"/>
          <w:lang w:eastAsia="ru-RU"/>
        </w:rPr>
        <w:tab/>
        <w:t>Мирновский</w:t>
      </w:r>
      <w:r w:rsidRPr="00A07983">
        <w:rPr>
          <w:rFonts w:ascii="Times New Roman" w:eastAsia="Times New Roman" w:hAnsi="Times New Roman" w:cs="Times New Roman"/>
          <w:bCs/>
          <w:color w:val="000000"/>
          <w:sz w:val="24"/>
          <w:szCs w:val="24"/>
          <w:lang w:eastAsia="ru-RU"/>
        </w:rPr>
        <w:t xml:space="preserve"> сельсовет                                                      Г.Р. Насырова</w:t>
      </w:r>
    </w:p>
    <w:p w:rsidR="00A07983" w:rsidRPr="00A07983" w:rsidRDefault="00A07983" w:rsidP="00A07983">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A07983" w:rsidRPr="00A07983" w:rsidRDefault="00A07983" w:rsidP="00A07983">
      <w:pPr>
        <w:shd w:val="clear" w:color="auto" w:fill="FFFFFF"/>
        <w:spacing w:after="0" w:line="240" w:lineRule="auto"/>
        <w:ind w:left="567"/>
        <w:jc w:val="center"/>
        <w:rPr>
          <w:rFonts w:ascii="Times New Roman" w:eastAsia="Times New Roman" w:hAnsi="Times New Roman" w:cs="Times New Roman"/>
          <w:color w:val="000000"/>
          <w:sz w:val="24"/>
          <w:szCs w:val="24"/>
          <w:lang w:eastAsia="ru-RU"/>
        </w:rPr>
      </w:pP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0"/>
          <w:szCs w:val="20"/>
          <w:lang w:eastAsia="ru-RU"/>
        </w:rPr>
      </w:pPr>
      <w:r w:rsidRPr="00A07983">
        <w:rPr>
          <w:rFonts w:ascii="Times New Roman" w:eastAsia="Times New Roman" w:hAnsi="Times New Roman" w:cs="Times New Roman"/>
          <w:color w:val="000000"/>
          <w:sz w:val="20"/>
          <w:szCs w:val="20"/>
          <w:lang w:eastAsia="ru-RU"/>
        </w:rPr>
        <w:t>с. Мирный</w:t>
      </w:r>
    </w:p>
    <w:p w:rsidR="00A07983" w:rsidRPr="00A07983" w:rsidRDefault="00A07983" w:rsidP="00A07983">
      <w:pPr>
        <w:spacing w:after="120" w:line="240" w:lineRule="auto"/>
        <w:rPr>
          <w:rFonts w:ascii="Times New Roman" w:eastAsia="Times New Roman" w:hAnsi="Times New Roman" w:cs="Times New Roman"/>
          <w:sz w:val="20"/>
          <w:szCs w:val="20"/>
          <w:lang w:eastAsia="ru-RU"/>
        </w:rPr>
      </w:pPr>
      <w:r w:rsidRPr="00A07983">
        <w:rPr>
          <w:rFonts w:ascii="Times New Roman" w:eastAsia="Times New Roman" w:hAnsi="Times New Roman" w:cs="Times New Roman"/>
          <w:sz w:val="20"/>
          <w:szCs w:val="20"/>
          <w:lang w:eastAsia="ru-RU"/>
        </w:rPr>
        <w:t>07.10.2021 г.</w:t>
      </w:r>
    </w:p>
    <w:p w:rsidR="00A07983" w:rsidRPr="00A07983" w:rsidRDefault="00A07983" w:rsidP="00A07983">
      <w:pPr>
        <w:shd w:val="clear" w:color="auto" w:fill="FFFFFF"/>
        <w:spacing w:after="0" w:line="240" w:lineRule="auto"/>
        <w:rPr>
          <w:rFonts w:ascii="Times New Roman" w:eastAsia="Times New Roman" w:hAnsi="Times New Roman" w:cs="Times New Roman"/>
          <w:sz w:val="20"/>
          <w:szCs w:val="20"/>
          <w:lang w:eastAsia="ru-RU"/>
        </w:rPr>
      </w:pPr>
      <w:r w:rsidRPr="00A07983">
        <w:rPr>
          <w:rFonts w:ascii="Times New Roman" w:eastAsia="Times New Roman" w:hAnsi="Times New Roman" w:cs="Times New Roman"/>
          <w:sz w:val="20"/>
          <w:szCs w:val="20"/>
          <w:lang w:eastAsia="ru-RU"/>
        </w:rPr>
        <w:t>№  22-168</w:t>
      </w:r>
    </w:p>
    <w:p w:rsidR="00A07983" w:rsidRPr="00A07983" w:rsidRDefault="00A07983" w:rsidP="00A07983">
      <w:pPr>
        <w:autoSpaceDE w:val="0"/>
        <w:autoSpaceDN w:val="0"/>
        <w:adjustRightInd w:val="0"/>
        <w:spacing w:after="0" w:line="240" w:lineRule="auto"/>
        <w:ind w:firstLine="709"/>
        <w:outlineLvl w:val="0"/>
        <w:rPr>
          <w:rFonts w:ascii="Times New Roman" w:eastAsia="Calibri" w:hAnsi="Times New Roman" w:cs="Times New Roman"/>
          <w:b/>
          <w:bCs/>
          <w:sz w:val="24"/>
          <w:szCs w:val="24"/>
        </w:rPr>
      </w:pPr>
    </w:p>
    <w:p w:rsidR="00A07983" w:rsidRPr="00A07983" w:rsidRDefault="00A07983" w:rsidP="00A07983">
      <w:pPr>
        <w:autoSpaceDE w:val="0"/>
        <w:autoSpaceDN w:val="0"/>
        <w:adjustRightInd w:val="0"/>
        <w:spacing w:after="0" w:line="240" w:lineRule="auto"/>
        <w:ind w:firstLine="709"/>
        <w:outlineLvl w:val="0"/>
        <w:rPr>
          <w:rFonts w:ascii="Times New Roman" w:eastAsia="Calibri" w:hAnsi="Times New Roman" w:cs="Times New Roman"/>
          <w:b/>
          <w:bCs/>
          <w:sz w:val="24"/>
          <w:szCs w:val="24"/>
        </w:rPr>
      </w:pPr>
    </w:p>
    <w:p w:rsidR="00A07983" w:rsidRPr="00A07983" w:rsidRDefault="00A07983" w:rsidP="00A07983">
      <w:pPr>
        <w:autoSpaceDE w:val="0"/>
        <w:autoSpaceDN w:val="0"/>
        <w:adjustRightInd w:val="0"/>
        <w:spacing w:after="0" w:line="240" w:lineRule="auto"/>
        <w:ind w:firstLine="709"/>
        <w:outlineLvl w:val="0"/>
        <w:rPr>
          <w:rFonts w:ascii="Times New Roman" w:eastAsia="Calibri" w:hAnsi="Times New Roman" w:cs="Times New Roman"/>
          <w:b/>
          <w:bCs/>
          <w:sz w:val="24"/>
          <w:szCs w:val="24"/>
        </w:rPr>
      </w:pPr>
    </w:p>
    <w:p w:rsidR="00A07983" w:rsidRPr="00A07983" w:rsidRDefault="00A07983" w:rsidP="00A07983">
      <w:pPr>
        <w:autoSpaceDE w:val="0"/>
        <w:autoSpaceDN w:val="0"/>
        <w:adjustRightInd w:val="0"/>
        <w:spacing w:after="0" w:line="240" w:lineRule="auto"/>
        <w:ind w:firstLine="709"/>
        <w:outlineLvl w:val="0"/>
        <w:rPr>
          <w:rFonts w:ascii="Times New Roman" w:eastAsia="Calibri" w:hAnsi="Times New Roman" w:cs="Times New Roman"/>
          <w:b/>
          <w:bCs/>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b/>
          <w:bCs/>
          <w:sz w:val="24"/>
          <w:szCs w:val="24"/>
        </w:rPr>
      </w:pPr>
    </w:p>
    <w:p w:rsidR="00A07983" w:rsidRPr="00A07983" w:rsidRDefault="00A07983" w:rsidP="00A07983">
      <w:pPr>
        <w:tabs>
          <w:tab w:val="left" w:pos="7425"/>
        </w:tabs>
        <w:spacing w:after="0" w:line="240" w:lineRule="auto"/>
        <w:jc w:val="right"/>
        <w:rPr>
          <w:rFonts w:ascii="Times New Roman" w:eastAsia="Calibri" w:hAnsi="Times New Roman" w:cs="Times New Roman"/>
          <w:b/>
          <w:sz w:val="24"/>
          <w:szCs w:val="24"/>
        </w:rPr>
      </w:pPr>
      <w:r w:rsidRPr="00A07983">
        <w:rPr>
          <w:rFonts w:ascii="Times New Roman" w:eastAsia="Calibri" w:hAnsi="Times New Roman" w:cs="Times New Roman"/>
          <w:b/>
          <w:sz w:val="24"/>
          <w:szCs w:val="24"/>
        </w:rPr>
        <w:lastRenderedPageBreak/>
        <w:t>Утверждены</w:t>
      </w:r>
    </w:p>
    <w:p w:rsidR="00A07983" w:rsidRPr="00A07983" w:rsidRDefault="00A07983" w:rsidP="00A07983">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A07983">
        <w:rPr>
          <w:rFonts w:ascii="Times New Roman" w:eastAsia="Calibri" w:hAnsi="Times New Roman" w:cs="Times New Roman"/>
          <w:b/>
          <w:sz w:val="24"/>
          <w:szCs w:val="24"/>
        </w:rPr>
        <w:t xml:space="preserve">решением Совета </w:t>
      </w:r>
    </w:p>
    <w:p w:rsidR="00A07983" w:rsidRPr="00A07983" w:rsidRDefault="00A07983" w:rsidP="00A07983">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A07983">
        <w:rPr>
          <w:rFonts w:ascii="Times New Roman" w:eastAsia="Calibri" w:hAnsi="Times New Roman" w:cs="Times New Roman"/>
          <w:b/>
          <w:sz w:val="24"/>
          <w:szCs w:val="24"/>
        </w:rPr>
        <w:t xml:space="preserve">от 07.10.2021 №22-168 </w:t>
      </w:r>
    </w:p>
    <w:p w:rsidR="00A07983" w:rsidRPr="00A07983" w:rsidRDefault="00A07983" w:rsidP="00A07983">
      <w:pPr>
        <w:widowControl w:val="0"/>
        <w:spacing w:after="0" w:line="240" w:lineRule="auto"/>
        <w:jc w:val="center"/>
        <w:rPr>
          <w:rFonts w:ascii="Times New Roman" w:eastAsia="Calibri" w:hAnsi="Times New Roman" w:cs="Times New Roman"/>
          <w:b/>
          <w:sz w:val="24"/>
          <w:szCs w:val="24"/>
        </w:rPr>
      </w:pPr>
    </w:p>
    <w:p w:rsidR="00A07983" w:rsidRPr="00A07983" w:rsidRDefault="00A07983" w:rsidP="00A07983">
      <w:pPr>
        <w:spacing w:after="160" w:line="240" w:lineRule="auto"/>
        <w:jc w:val="center"/>
        <w:rPr>
          <w:rFonts w:ascii="Times New Roman" w:eastAsia="Times New Roman" w:hAnsi="Times New Roman" w:cs="Times New Roman"/>
          <w:b/>
          <w:bCs/>
          <w:color w:val="000000"/>
          <w:sz w:val="24"/>
          <w:szCs w:val="24"/>
          <w:lang w:eastAsia="ru-RU"/>
        </w:rPr>
      </w:pPr>
      <w:r w:rsidRPr="00A07983">
        <w:rPr>
          <w:rFonts w:ascii="Times New Roman" w:eastAsia="Calibri" w:hAnsi="Times New Roman" w:cs="Times New Roman"/>
          <w:b/>
          <w:sz w:val="24"/>
          <w:szCs w:val="24"/>
        </w:rPr>
        <w:t xml:space="preserve">Правила благоустройства и санитарного содержания территории </w:t>
      </w:r>
      <w:r w:rsidRPr="00A07983">
        <w:rPr>
          <w:rFonts w:ascii="Times New Roman" w:eastAsia="Times New Roman" w:hAnsi="Times New Roman" w:cs="Times New Roman"/>
          <w:b/>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p>
    <w:p w:rsidR="00A07983" w:rsidRPr="00A07983" w:rsidRDefault="00A07983" w:rsidP="00A07983">
      <w:pPr>
        <w:widowControl w:val="0"/>
        <w:autoSpaceDE w:val="0"/>
        <w:autoSpaceDN w:val="0"/>
        <w:adjustRightInd w:val="0"/>
        <w:spacing w:after="0" w:line="240" w:lineRule="auto"/>
        <w:rPr>
          <w:rFonts w:ascii="Times New Roman" w:eastAsia="Calibri" w:hAnsi="Times New Roman" w:cs="Times New Roman"/>
          <w:b/>
          <w:bCs/>
          <w:sz w:val="24"/>
          <w:szCs w:val="24"/>
        </w:rPr>
      </w:pP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Раздел I. ОБЩИЕ ПОЛОЖЕНИЯ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 xml:space="preserve">Статья 1. Предмет регулирования и задачи </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1. Настоящие Правила благоустройства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xml:space="preserve"> ,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xml:space="preserve"> .</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Основными задачами Правил благоустройства являются:</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обеспечение сохранности объектов благоустройства;</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д) поддержание и улучшение санитарного и эстетического состояния территории </w:t>
      </w:r>
      <w:r w:rsidRPr="00A07983">
        <w:rPr>
          <w:rFonts w:ascii="Times New Roman" w:eastAsia="Times New Roman" w:hAnsi="Times New Roman" w:cs="Times New Roman"/>
          <w:bCs/>
          <w:color w:val="000000"/>
          <w:sz w:val="24"/>
          <w:szCs w:val="24"/>
          <w:lang w:eastAsia="ru-RU"/>
        </w:rPr>
        <w:t xml:space="preserve">сельского поселения Мирновский сельсовет муниципального района Благоварский район </w:t>
      </w:r>
      <w:r w:rsidRPr="00A07983">
        <w:rPr>
          <w:rFonts w:ascii="Times New Roman" w:eastAsia="Times New Roman" w:hAnsi="Times New Roman" w:cs="Times New Roman"/>
          <w:bCs/>
          <w:color w:val="000000"/>
          <w:sz w:val="24"/>
          <w:szCs w:val="24"/>
          <w:lang w:eastAsia="ru-RU"/>
        </w:rPr>
        <w:lastRenderedPageBreak/>
        <w:t>Республики Башкортостан</w:t>
      </w:r>
      <w:r w:rsidRPr="00A07983">
        <w:rPr>
          <w:rFonts w:ascii="Times New Roman" w:eastAsia="Times New Roman" w:hAnsi="Times New Roman" w:cs="Times New Roman"/>
          <w:sz w:val="24"/>
          <w:szCs w:val="24"/>
          <w:lang w:eastAsia="ru-RU"/>
        </w:rPr>
        <w:t>,</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содержание территории</w:t>
      </w:r>
      <w:r w:rsidRPr="00A07983">
        <w:rPr>
          <w:rFonts w:ascii="Times New Roman" w:eastAsia="Times New Roman" w:hAnsi="Times New Roman" w:cs="Times New Roman"/>
          <w:bCs/>
          <w:color w:val="000000"/>
          <w:sz w:val="24"/>
          <w:szCs w:val="24"/>
          <w:lang w:eastAsia="ru-RU"/>
        </w:rPr>
        <w:t xml:space="preserve"> 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 xml:space="preserve">Статья 2. Правовое регулирование отношений в сфере благоустройства </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1"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14"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15"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6" w:history="1">
        <w:r w:rsidRPr="00A07983">
          <w:rPr>
            <w:rFonts w:ascii="Times New Roman" w:eastAsia="Calibri" w:hAnsi="Times New Roman" w:cs="Times New Roman"/>
            <w:color w:val="0000FF"/>
            <w:sz w:val="24"/>
            <w:szCs w:val="24"/>
            <w:u w:val="single"/>
          </w:rPr>
          <w:t>рекомендациями</w:t>
        </w:r>
      </w:hyperlink>
      <w:r w:rsidRPr="00A07983">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 Объекты благоустройства, элементы благоустройства.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0" w:name="P55"/>
      <w:bookmarkStart w:id="1" w:name="P57"/>
      <w:bookmarkStart w:id="2" w:name="P58"/>
      <w:bookmarkStart w:id="3" w:name="P59"/>
      <w:bookmarkEnd w:id="0"/>
      <w:bookmarkEnd w:id="1"/>
      <w:bookmarkEnd w:id="2"/>
      <w:bookmarkEnd w:id="3"/>
      <w:r w:rsidRPr="00A07983">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детские площадки, спортивные и другие площадки отдыха и досуга;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площадки для выгула животных и дрессировки собак;</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площадки автостоянок;</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улицы (в том числе пешеходные) и дороги;</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парки, скверы, иные зеленые зоны;</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площади, набережные, пляжи и другие территории;</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технические зоны транспортных, инженерных коммуникаций, водоохранные зоны;</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контейнерные площадки (места (площадки) накопления твердых коммунальных отходов).</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 Основные понятия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объекты благоустройства - территория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Calibri"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07983" w:rsidRPr="00A07983" w:rsidRDefault="00A07983" w:rsidP="00A07983">
      <w:pPr>
        <w:widowControl w:val="0"/>
        <w:autoSpaceDE w:val="0"/>
        <w:autoSpaceDN w:val="0"/>
        <w:spacing w:after="0" w:line="240" w:lineRule="auto"/>
        <w:ind w:firstLine="540"/>
        <w:jc w:val="both"/>
        <w:rPr>
          <w:rFonts w:ascii="Times New Roman" w:eastAsia="Calibri" w:hAnsi="Times New Roman" w:cs="Times New Roman"/>
          <w:sz w:val="21"/>
          <w:szCs w:val="21"/>
          <w:shd w:val="clear" w:color="auto" w:fill="FFFFFF"/>
        </w:rPr>
      </w:pPr>
      <w:r w:rsidRPr="00A07983">
        <w:rPr>
          <w:rFonts w:ascii="Times New Roman" w:eastAsia="Calibri" w:hAnsi="Times New Roman" w:cs="Times New Roman"/>
          <w:bCs/>
          <w:sz w:val="21"/>
          <w:szCs w:val="21"/>
          <w:shd w:val="clear" w:color="auto" w:fill="FFFFFF"/>
        </w:rPr>
        <w:t>остановка общественного транспорта</w:t>
      </w:r>
      <w:r w:rsidRPr="00A07983">
        <w:rPr>
          <w:rFonts w:ascii="Times New Roman" w:eastAsia="Calibri" w:hAnsi="Times New Roman" w:cs="Times New Roman"/>
          <w:sz w:val="21"/>
          <w:szCs w:val="21"/>
          <w:shd w:val="clear" w:color="auto" w:fill="FFFFFF"/>
        </w:rPr>
        <w:t> — специально отведённое </w:t>
      </w:r>
      <w:hyperlink r:id="rId17" w:tooltip="Общественное место" w:history="1">
        <w:r w:rsidRPr="00A07983">
          <w:rPr>
            <w:rFonts w:ascii="Times New Roman" w:eastAsia="Calibri" w:hAnsi="Times New Roman" w:cs="Times New Roman"/>
            <w:color w:val="0000FF"/>
            <w:sz w:val="21"/>
            <w:szCs w:val="21"/>
            <w:u w:val="single"/>
            <w:shd w:val="clear" w:color="auto" w:fill="FFFFFF"/>
          </w:rPr>
          <w:t>общественное место</w:t>
        </w:r>
      </w:hyperlink>
      <w:r w:rsidRPr="00A07983">
        <w:rPr>
          <w:rFonts w:ascii="Times New Roman" w:eastAsia="Calibri" w:hAnsi="Times New Roman" w:cs="Times New Roman"/>
          <w:sz w:val="21"/>
          <w:szCs w:val="21"/>
          <w:shd w:val="clear" w:color="auto" w:fill="FFFFFF"/>
        </w:rPr>
        <w:t>, предназначенное для посадки/высадки пассажиров рейсового наземного </w:t>
      </w:r>
      <w:hyperlink r:id="rId18" w:tooltip="Общественный транспорт" w:history="1">
        <w:r w:rsidRPr="00A07983">
          <w:rPr>
            <w:rFonts w:ascii="Times New Roman" w:eastAsia="Calibri" w:hAnsi="Times New Roman" w:cs="Times New Roman"/>
            <w:color w:val="0000FF"/>
            <w:sz w:val="21"/>
            <w:szCs w:val="21"/>
            <w:u w:val="single"/>
            <w:shd w:val="clear" w:color="auto" w:fill="FFFFFF"/>
          </w:rPr>
          <w:t>общественного транспорта</w:t>
        </w:r>
      </w:hyperlink>
      <w:r w:rsidRPr="00A07983">
        <w:rPr>
          <w:rFonts w:ascii="Times New Roman" w:eastAsia="Calibri" w:hAnsi="Times New Roman" w:cs="Times New Roman"/>
          <w:sz w:val="21"/>
          <w:szCs w:val="21"/>
          <w:shd w:val="clear" w:color="auto" w:fill="FFFFFF"/>
        </w:rPr>
        <w:t> (</w:t>
      </w:r>
      <w:hyperlink r:id="rId19" w:tooltip="Автобус" w:history="1">
        <w:r w:rsidRPr="00A07983">
          <w:rPr>
            <w:rFonts w:ascii="Times New Roman" w:eastAsia="Calibri" w:hAnsi="Times New Roman" w:cs="Times New Roman"/>
            <w:color w:val="0000FF"/>
            <w:sz w:val="21"/>
            <w:szCs w:val="21"/>
            <w:u w:val="single"/>
            <w:shd w:val="clear" w:color="auto" w:fill="FFFFFF"/>
          </w:rPr>
          <w:t>автобус</w:t>
        </w:r>
      </w:hyperlink>
      <w:r w:rsidRPr="00A07983">
        <w:rPr>
          <w:rFonts w:ascii="Times New Roman" w:eastAsia="Calibri" w:hAnsi="Times New Roman" w:cs="Times New Roman"/>
          <w:sz w:val="21"/>
          <w:szCs w:val="21"/>
          <w:shd w:val="clear" w:color="auto" w:fill="FFFFFF"/>
        </w:rPr>
        <w:t>, </w:t>
      </w:r>
      <w:hyperlink r:id="rId20" w:tooltip="Троллейбус" w:history="1">
        <w:r w:rsidRPr="00A07983">
          <w:rPr>
            <w:rFonts w:ascii="Times New Roman" w:eastAsia="Calibri" w:hAnsi="Times New Roman" w:cs="Times New Roman"/>
            <w:color w:val="0000FF"/>
            <w:sz w:val="21"/>
            <w:szCs w:val="21"/>
            <w:u w:val="single"/>
            <w:shd w:val="clear" w:color="auto" w:fill="FFFFFF"/>
          </w:rPr>
          <w:t>троллейбус</w:t>
        </w:r>
      </w:hyperlink>
      <w:r w:rsidRPr="00A07983">
        <w:rPr>
          <w:rFonts w:ascii="Times New Roman" w:eastAsia="Calibri" w:hAnsi="Times New Roman" w:cs="Times New Roman"/>
          <w:sz w:val="21"/>
          <w:szCs w:val="21"/>
          <w:shd w:val="clear" w:color="auto" w:fill="FFFFFF"/>
        </w:rPr>
        <w:t>, </w:t>
      </w:r>
      <w:hyperlink r:id="rId21" w:tooltip="Трамвай" w:history="1">
        <w:r w:rsidRPr="00A07983">
          <w:rPr>
            <w:rFonts w:ascii="Times New Roman" w:eastAsia="Calibri" w:hAnsi="Times New Roman" w:cs="Times New Roman"/>
            <w:color w:val="0000FF"/>
            <w:sz w:val="21"/>
            <w:szCs w:val="21"/>
            <w:u w:val="single"/>
            <w:shd w:val="clear" w:color="auto" w:fill="FFFFFF"/>
          </w:rPr>
          <w:t>трамвай</w:t>
        </w:r>
      </w:hyperlink>
      <w:r w:rsidRPr="00A07983">
        <w:rPr>
          <w:rFonts w:ascii="Times New Roman" w:eastAsia="Calibri" w:hAnsi="Times New Roman" w:cs="Times New Roman"/>
          <w:sz w:val="21"/>
          <w:szCs w:val="21"/>
          <w:shd w:val="clear" w:color="auto" w:fill="FFFFFF"/>
        </w:rPr>
        <w:t>, </w:t>
      </w:r>
      <w:hyperlink r:id="rId22" w:tooltip="Маршрутное такси" w:history="1">
        <w:r w:rsidRPr="00A07983">
          <w:rPr>
            <w:rFonts w:ascii="Times New Roman" w:eastAsia="Calibri" w:hAnsi="Times New Roman" w:cs="Times New Roman"/>
            <w:color w:val="0000FF"/>
            <w:sz w:val="21"/>
            <w:szCs w:val="21"/>
            <w:u w:val="single"/>
            <w:shd w:val="clear" w:color="auto" w:fill="FFFFFF"/>
          </w:rPr>
          <w:t>маршрутное такси</w:t>
        </w:r>
      </w:hyperlink>
      <w:r w:rsidRPr="00A07983">
        <w:rPr>
          <w:rFonts w:ascii="Times New Roman" w:eastAsia="Calibri" w:hAnsi="Times New Roman" w:cs="Times New Roman"/>
          <w:sz w:val="21"/>
          <w:szCs w:val="21"/>
          <w:shd w:val="clear" w:color="auto" w:fill="FFFFFF"/>
        </w:rPr>
        <w:t>);</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проезд - дорога, примыкающая к проезжим частям жилых и магистральных улиц, разворотным площадкам;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дождеприемный колодец - сооружение на канализационной сети, предназначенное для приема и отвода дождевых и талых вод;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iCs/>
          <w:sz w:val="24"/>
          <w:szCs w:val="24"/>
          <w:lang w:eastAsia="ru-RU"/>
        </w:rPr>
      </w:pPr>
      <w:r w:rsidRPr="00A07983">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проезжей частью дорог (тротуаров, проезжей части, обочины)</w:t>
      </w:r>
    </w:p>
    <w:p w:rsidR="00A07983" w:rsidRPr="00A07983" w:rsidRDefault="00A07983" w:rsidP="00A07983">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bCs/>
          <w:color w:val="000000"/>
          <w:sz w:val="24"/>
          <w:szCs w:val="24"/>
          <w:lang w:eastAsia="ru-RU"/>
        </w:rPr>
        <w:t>газон </w:t>
      </w:r>
      <w:r w:rsidRPr="00A07983">
        <w:rPr>
          <w:rFonts w:ascii="Times New Roman" w:eastAsia="Times New Roman" w:hAnsi="Times New Roman" w:cs="Times New Roman"/>
          <w:color w:val="000000"/>
          <w:sz w:val="24"/>
          <w:szCs w:val="24"/>
          <w:lang w:eastAsia="ru-RU"/>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A07983" w:rsidRPr="00A07983" w:rsidRDefault="00A07983" w:rsidP="00A07983">
      <w:pPr>
        <w:autoSpaceDE w:val="0"/>
        <w:autoSpaceDN w:val="0"/>
        <w:adjustRightInd w:val="0"/>
        <w:spacing w:after="0" w:line="240" w:lineRule="auto"/>
        <w:ind w:firstLine="567"/>
        <w:rPr>
          <w:rFonts w:ascii="Times New Roman" w:eastAsia="Calibri" w:hAnsi="Times New Roman" w:cs="Times New Roman"/>
          <w:sz w:val="24"/>
          <w:szCs w:val="24"/>
        </w:rPr>
      </w:pPr>
      <w:r w:rsidRPr="00A07983">
        <w:rPr>
          <w:rFonts w:ascii="Times New Roman" w:eastAsia="Calibri"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3" w:history="1">
        <w:r w:rsidRPr="00A07983">
          <w:rPr>
            <w:rFonts w:ascii="Times New Roman" w:eastAsia="Calibri" w:hAnsi="Times New Roman" w:cs="Times New Roman"/>
            <w:color w:val="0000FF"/>
            <w:sz w:val="24"/>
            <w:szCs w:val="24"/>
            <w:u w:val="single"/>
          </w:rPr>
          <w:t>кодексом</w:t>
        </w:r>
      </w:hyperlink>
      <w:r w:rsidRPr="00A07983">
        <w:rPr>
          <w:rFonts w:ascii="Times New Roman" w:eastAsia="Times New Roman" w:hAnsi="Times New Roman" w:cs="Times New Roman"/>
          <w:sz w:val="24"/>
          <w:szCs w:val="24"/>
          <w:lang w:eastAsia="ru-RU"/>
        </w:rPr>
        <w:t xml:space="preserve"> Российской Федерации;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A07983">
        <w:rPr>
          <w:rFonts w:ascii="Times New Roman" w:eastAsia="Times New Roman" w:hAnsi="Times New Roman" w:cs="Times New Roman"/>
          <w:sz w:val="24"/>
          <w:szCs w:val="24"/>
          <w:lang w:eastAsia="ru-RU"/>
        </w:rPr>
        <w:lastRenderedPageBreak/>
        <w:t>окраски), инженерного оборудования, а также работы по устранению мелких повреждений и неисправностей;</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A07983">
        <w:rPr>
          <w:rFonts w:ascii="Times New Roman" w:eastAsia="Calibri" w:hAnsi="Times New Roman" w:cs="Times New Roman"/>
          <w:sz w:val="24"/>
          <w:szCs w:val="24"/>
        </w:rPr>
        <w:t xml:space="preserve">капитальный ремонт объектов капитального строительства </w:t>
      </w:r>
      <w:r w:rsidRPr="00A07983">
        <w:rPr>
          <w:rFonts w:ascii="Times New Roman" w:eastAsia="Calibri"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A07983">
        <w:rPr>
          <w:rFonts w:ascii="Times New Roman" w:eastAsia="Calibri" w:hAnsi="Times New Roman" w:cs="Times New Roman"/>
          <w:sz w:val="24"/>
          <w:szCs w:val="24"/>
        </w:rPr>
        <w:t>;</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07983" w:rsidRPr="00A07983" w:rsidRDefault="00A07983" w:rsidP="00A0798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7983" w:rsidRPr="00A07983" w:rsidRDefault="00A07983" w:rsidP="00A07983">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A07983">
        <w:rPr>
          <w:rFonts w:ascii="Times New Roman" w:eastAsia="Times New Roman" w:hAnsi="Times New Roman" w:cs="Times New Roman"/>
          <w:sz w:val="24"/>
          <w:szCs w:val="24"/>
          <w:lang w:eastAsia="ru-RU"/>
        </w:rPr>
        <w:tab/>
      </w:r>
      <w:r w:rsidRPr="00A07983">
        <w:rPr>
          <w:rFonts w:ascii="Times New Roman" w:eastAsia="Calibri" w:hAnsi="Times New Roman" w:cs="Times New Roman"/>
          <w:sz w:val="24"/>
          <w:szCs w:val="24"/>
        </w:rPr>
        <w:t>мусор - все виды отходов</w:t>
      </w:r>
      <w:r w:rsidRPr="00A07983">
        <w:rPr>
          <w:rFonts w:ascii="Times New Roman" w:eastAsia="Calibri" w:hAnsi="Times New Roman" w:cs="Times New Roman"/>
          <w:b/>
          <w:sz w:val="24"/>
          <w:szCs w:val="24"/>
        </w:rPr>
        <w:t xml:space="preserve"> </w:t>
      </w:r>
      <w:r w:rsidRPr="00A07983">
        <w:rPr>
          <w:rFonts w:ascii="Times New Roman" w:eastAsia="Calibri" w:hAnsi="Times New Roman" w:cs="Times New Roman"/>
          <w:sz w:val="24"/>
          <w:szCs w:val="24"/>
        </w:rPr>
        <w:t>потребления и хозяйственной деятельности, утратившие свои потребительские свойства;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99"/>
      <w:bookmarkEnd w:id="4"/>
      <w:r w:rsidRPr="00A07983">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Calibri" w:hAnsi="Times New Roman" w:cs="Times New Roman"/>
          <w:bCs/>
          <w:sz w:val="24"/>
          <w:szCs w:val="24"/>
          <w:shd w:val="clear" w:color="auto" w:fill="FFFFFF"/>
        </w:rPr>
        <w:t>малые архитектурные формы</w:t>
      </w:r>
      <w:r w:rsidRPr="00A07983">
        <w:rPr>
          <w:rFonts w:ascii="Times New Roman" w:eastAsia="Calibri" w:hAnsi="Times New Roman" w:cs="Times New Roman"/>
          <w:sz w:val="24"/>
          <w:szCs w:val="24"/>
          <w:shd w:val="clear" w:color="auto" w:fill="FFFFFF"/>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информационный стенд дворовой территории - вид средства размещения </w:t>
      </w:r>
      <w:r w:rsidRPr="00A07983">
        <w:rPr>
          <w:rFonts w:ascii="Times New Roman" w:eastAsia="Times New Roman" w:hAnsi="Times New Roman" w:cs="Times New Roman"/>
          <w:sz w:val="24"/>
          <w:szCs w:val="24"/>
          <w:lang w:eastAsia="ru-RU"/>
        </w:rPr>
        <w:lastRenderedPageBreak/>
        <w:t>информации (конструкция), размещаемый на дворовой территории, предназначенный для распространения социально значимой информации.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Pr="00A07983">
        <w:rPr>
          <w:rFonts w:ascii="Times New Roman" w:eastAsia="Calibri" w:hAnsi="Times New Roman" w:cs="Times New Roman"/>
          <w:sz w:val="24"/>
          <w:szCs w:val="24"/>
        </w:rPr>
        <w:t>Законом Республики Башкортостан от 25 декабря 2018 г. № 41-з «О порядке определения органами местного самоуправления в Республике Башкортостан»</w:t>
      </w:r>
      <w:r w:rsidRPr="00A07983">
        <w:rPr>
          <w:rFonts w:ascii="Times New Roman" w:eastAsia="Times New Roman" w:hAnsi="Times New Roman" w:cs="Times New Roman"/>
          <w:sz w:val="24"/>
          <w:szCs w:val="24"/>
          <w:lang w:eastAsia="ru-RU"/>
        </w:rPr>
        <w:t>;</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w:t>
      </w:r>
      <w:r w:rsidRPr="00A07983">
        <w:rPr>
          <w:rFonts w:ascii="Times New Roman" w:eastAsia="Calibri" w:hAnsi="Times New Roman" w:cs="Times New Roman"/>
          <w:sz w:val="24"/>
          <w:szCs w:val="24"/>
        </w:rPr>
        <w:lastRenderedPageBreak/>
        <w:t>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 xml:space="preserve">  по поручению Администрации </w:t>
      </w:r>
      <w:r w:rsidRPr="00A07983">
        <w:rPr>
          <w:rFonts w:ascii="Times New Roman" w:eastAsia="Times New Roman" w:hAnsi="Times New Roman" w:cs="Times New Roman"/>
          <w:bCs/>
          <w:color w:val="000000"/>
          <w:sz w:val="24"/>
          <w:szCs w:val="24"/>
          <w:lang w:eastAsia="ru-RU"/>
        </w:rPr>
        <w:t xml:space="preserve">сельского поселения Мирновский сельсовет муниципального района Благоварский район </w:t>
      </w:r>
      <w:r w:rsidRPr="00A07983">
        <w:rPr>
          <w:rFonts w:ascii="Times New Roman" w:eastAsia="Times New Roman" w:hAnsi="Times New Roman" w:cs="Times New Roman"/>
          <w:sz w:val="24"/>
          <w:szCs w:val="24"/>
          <w:lang w:eastAsia="ru-RU"/>
        </w:rPr>
        <w:t>Республики Башкортостан на основании заключенных муниципальных контрактов;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уполномоченные органы - структурные подразделения Администрации </w:t>
      </w:r>
      <w:r w:rsidRPr="00A07983">
        <w:rPr>
          <w:rFonts w:ascii="Times New Roman" w:eastAsia="Times New Roman" w:hAnsi="Times New Roman" w:cs="Times New Roman"/>
          <w:bCs/>
          <w:color w:val="000000"/>
          <w:sz w:val="24"/>
          <w:szCs w:val="24"/>
          <w:lang w:eastAsia="ru-RU"/>
        </w:rPr>
        <w:t xml:space="preserve">сельского поселения Мирновский сельсовет муниципального района Благоварский район </w:t>
      </w:r>
      <w:r w:rsidRPr="00A07983">
        <w:rPr>
          <w:rFonts w:ascii="Times New Roman" w:eastAsia="Times New Roman" w:hAnsi="Times New Roman" w:cs="Times New Roman"/>
          <w:sz w:val="24"/>
          <w:szCs w:val="24"/>
          <w:lang w:eastAsia="ru-RU"/>
        </w:rPr>
        <w:t xml:space="preserve">Республики Башкортостан, осуществляющие в рамках своей компетенции координацию и контроль благоустройства территории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Раздел II. ОБЩИЕ ТРЕБОВАНИЯ К ОБЪЕКТАМ И ЭЛЕМЕНТАМ БЛАГОУСТРОЙСТВА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 Благоустройство территории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 xml:space="preserve">3. Координацию деятельности в области благоустройства муниципального образования </w:t>
      </w:r>
      <w:r w:rsidRPr="00A07983">
        <w:rPr>
          <w:rFonts w:ascii="Times New Roman" w:eastAsia="Times New Roman" w:hAnsi="Times New Roman" w:cs="Times New Roman"/>
          <w:bCs/>
          <w:color w:val="000000"/>
          <w:sz w:val="24"/>
          <w:szCs w:val="24"/>
          <w:lang w:eastAsia="ru-RU"/>
        </w:rPr>
        <w:t>сельского поселения Мирновский сельсовет муниципального района Благоварский район Республики Башкортостан</w:t>
      </w:r>
      <w:r w:rsidRPr="00A07983">
        <w:rPr>
          <w:rFonts w:ascii="Times New Roman" w:eastAsia="Times New Roman" w:hAnsi="Times New Roman" w:cs="Times New Roman"/>
          <w:sz w:val="24"/>
          <w:szCs w:val="24"/>
          <w:lang w:eastAsia="ru-RU"/>
        </w:rPr>
        <w:t xml:space="preserve">  (далее - муниципальное образование) осуществляет Администрация </w:t>
      </w:r>
      <w:r w:rsidRPr="00A07983">
        <w:rPr>
          <w:rFonts w:ascii="Times New Roman" w:eastAsia="Times New Roman" w:hAnsi="Times New Roman" w:cs="Times New Roman"/>
          <w:bCs/>
          <w:color w:val="000000"/>
          <w:sz w:val="24"/>
          <w:szCs w:val="24"/>
          <w:lang w:eastAsia="ru-RU"/>
        </w:rPr>
        <w:t xml:space="preserve">сельского поселения Мирновский сельсовет </w:t>
      </w:r>
      <w:r w:rsidRPr="00A07983">
        <w:rPr>
          <w:rFonts w:ascii="Times New Roman" w:eastAsia="Times New Roman" w:hAnsi="Times New Roman" w:cs="Times New Roman"/>
          <w:sz w:val="24"/>
          <w:szCs w:val="24"/>
          <w:lang w:eastAsia="ru-RU"/>
        </w:rPr>
        <w:t>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Комплексный проект должен учитывать следующие принципы формирования безопасной городской среды: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ориентация на пешехода, формирование единого (безбарьерного) пешеходного уровня;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деревьев и кустарников;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комфортный уровень освещения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комплексное благоустройство территории, обеспеченное необходимой инженерной инфраструктурой.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8. Реализация комплексных проектов благоустройства осуществляется в том числе с </w:t>
      </w:r>
      <w:r w:rsidRPr="00A07983">
        <w:rPr>
          <w:rFonts w:ascii="Times New Roman" w:eastAsia="Times New Roman" w:hAnsi="Times New Roman" w:cs="Times New Roman"/>
          <w:sz w:val="24"/>
          <w:szCs w:val="24"/>
          <w:lang w:eastAsia="ru-RU"/>
        </w:rPr>
        <w:lastRenderedPageBreak/>
        <w:t>привлечением инвесторов, развивающих данную территорию.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Муниципальное образование за счет средств местного бюджета  обеспечивает:</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содержание объектов внешнего благоустройства;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организацию мероприятий по озеленению территории сельского поселения Мирновский сельсовет;</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13. Положения настоящей статьи 5 </w:t>
      </w:r>
      <w:r w:rsidRPr="00A07983">
        <w:rPr>
          <w:rFonts w:ascii="Times New Roman" w:eastAsia="Calibri" w:hAnsi="Times New Roman" w:cs="Times New Roman"/>
          <w:bCs/>
          <w:sz w:val="24"/>
          <w:szCs w:val="24"/>
        </w:rPr>
        <w:t>в части обеспечения доступности для инвалидов объектов благоустройства применяются к</w:t>
      </w:r>
      <w:r w:rsidRPr="00A07983">
        <w:rPr>
          <w:rFonts w:ascii="Times New Roman" w:eastAsia="Calibri"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07983" w:rsidRPr="00A07983" w:rsidRDefault="00A07983" w:rsidP="00A07983">
      <w:pPr>
        <w:widowControl w:val="0"/>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5.1. Особые требования к доступности городской среды для маломобильных групп населения.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r w:rsidRPr="00A07983">
        <w:rPr>
          <w:rFonts w:ascii="Times New Roman" w:eastAsia="Times New Roman" w:hAnsi="Times New Roman" w:cs="Times New Roman"/>
          <w:sz w:val="24"/>
          <w:szCs w:val="24"/>
          <w:lang w:eastAsia="ru-RU"/>
        </w:rPr>
        <w:lastRenderedPageBreak/>
        <w:t>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 Минимальные требования к благоустройству внешних поверхностей объектов капитального строительства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w:t>
      </w:r>
      <w:r w:rsidRPr="00A07983">
        <w:rPr>
          <w:rFonts w:ascii="Times New Roman" w:eastAsia="Times New Roman" w:hAnsi="Times New Roman" w:cs="Times New Roman"/>
          <w:sz w:val="24"/>
          <w:szCs w:val="24"/>
          <w:lang w:eastAsia="ru-RU"/>
        </w:rPr>
        <w:lastRenderedPageBreak/>
        <w:t>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24" w:anchor="P195" w:history="1">
        <w:r w:rsidRPr="00A07983">
          <w:rPr>
            <w:rFonts w:ascii="Times New Roman" w:eastAsia="Calibri" w:hAnsi="Times New Roman" w:cs="Times New Roman"/>
            <w:color w:val="0000FF"/>
            <w:sz w:val="24"/>
            <w:szCs w:val="24"/>
            <w:u w:val="single"/>
          </w:rPr>
          <w:t>части 3</w:t>
        </w:r>
      </w:hyperlink>
      <w:r w:rsidRPr="00A07983">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детская площадка;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площадка отдыха;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спортивная площадка или спортивно-игровой комплекс;</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контейнерная площадка;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пешеходные коммуникации;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площадка автостоянки;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велосипедная парковка;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уличная мебель;</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стационарные парковочные барьеры;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освещение;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домовой знак;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информационный стенд дворовой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оборудованные места для размещения кондиционеров;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урны.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площадка для посетителей;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контейнерная площадка;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пешеходные коммуникации;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площадка автостоянки;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велосипедная парковка;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уличная мебель;</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стационарные парковочные барьеры;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освещение;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домовой знак;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средства размещения информации;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урны.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8. Улично-дорожная сеть. Организации стоков ливневых вод.</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07983" w:rsidRPr="00A07983" w:rsidRDefault="00A07983" w:rsidP="00A07983">
      <w:pPr>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lastRenderedPageBreak/>
        <w:t>3. В состав улично-дорожной сети в обязательном порядке включается ливневая канализация.</w:t>
      </w:r>
    </w:p>
    <w:p w:rsidR="00A07983" w:rsidRPr="00A07983" w:rsidRDefault="00A07983" w:rsidP="00A07983">
      <w:pPr>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07983" w:rsidRPr="00A07983" w:rsidRDefault="00A07983" w:rsidP="00A07983">
      <w:pPr>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A07983" w:rsidRPr="00A07983" w:rsidRDefault="00A07983" w:rsidP="00A07983">
      <w:pPr>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9. Улицы и дороги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5" w:history="1">
        <w:r w:rsidRPr="00A07983">
          <w:rPr>
            <w:rFonts w:ascii="Times New Roman" w:eastAsia="Calibri" w:hAnsi="Times New Roman" w:cs="Times New Roman"/>
            <w:color w:val="0000FF"/>
            <w:sz w:val="24"/>
            <w:szCs w:val="24"/>
            <w:u w:val="single"/>
          </w:rPr>
          <w:t>закону</w:t>
        </w:r>
      </w:hyperlink>
      <w:r w:rsidRPr="00A07983">
        <w:rPr>
          <w:rFonts w:ascii="Times New Roman" w:eastAsia="Times New Roman" w:hAnsi="Times New Roman" w:cs="Times New Roman"/>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10. Требования к благоустройству въездных групп</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11. Площади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12. Пешеходные переходы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13. Технические зоны транспортных, инженерных коммуникаций, инженерные коммуникации, водоохранные зоны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 территории сельского поселения Мирновский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магистральных коллекторов и трубопроводов;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Благоустройство полосы отвода железной дороги проектируется с учетом действующих строительных норм и правил.</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Береговая линия (граница водного объекта) определяется для: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пруда, водохранилища - по нормальному подпорному уровню воды;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болота - по границе залежи торфа на нулевой глубине.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14 Дополнительные требования к детским площадкам.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3. Расстояние от окон жилых домов и общественных зданий до границ детских </w:t>
      </w:r>
      <w:r w:rsidRPr="00A07983">
        <w:rPr>
          <w:rFonts w:ascii="Times New Roman" w:eastAsia="Times New Roman" w:hAnsi="Times New Roman" w:cs="Times New Roman"/>
          <w:sz w:val="24"/>
          <w:szCs w:val="24"/>
          <w:lang w:eastAsia="ru-RU"/>
        </w:rPr>
        <w:lastRenderedPageBreak/>
        <w:t>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w:t>
      </w:r>
      <w:r w:rsidRPr="00A07983">
        <w:rPr>
          <w:rFonts w:ascii="Times New Roman" w:eastAsia="Times New Roman" w:hAnsi="Times New Roman" w:cs="Times New Roman"/>
          <w:sz w:val="24"/>
          <w:szCs w:val="24"/>
          <w:lang w:eastAsia="ru-RU"/>
        </w:rPr>
        <w:lastRenderedPageBreak/>
        <w:t>оборудованием.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28. Элементы оборудования из древесины не должны иметь на поверхности </w:t>
      </w:r>
      <w:r w:rsidRPr="00A07983">
        <w:rPr>
          <w:rFonts w:ascii="Times New Roman" w:eastAsia="Times New Roman" w:hAnsi="Times New Roman" w:cs="Times New Roman"/>
          <w:sz w:val="24"/>
          <w:szCs w:val="24"/>
          <w:lang w:eastAsia="ru-RU"/>
        </w:rPr>
        <w:lastRenderedPageBreak/>
        <w:t>дефектов обработки (заусенцев, отщепов, сколов и т.п.). Не допускается наличие гниения основания деревянных опор и стоек.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острые кромки фундамента должны быть закруглены. Радиус закругления - не менее 20 мм;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37. Песок в песочнице должен соответствовать санитарно-эпидемиологическим требованиям.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15. Площадки отдыха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Площадки отдыха предназначены для тихого отдыха и настольных игр взрослого </w:t>
      </w:r>
      <w:r w:rsidRPr="00A07983">
        <w:rPr>
          <w:rFonts w:ascii="Times New Roman" w:eastAsia="Times New Roman" w:hAnsi="Times New Roman" w:cs="Times New Roman"/>
          <w:sz w:val="24"/>
          <w:szCs w:val="24"/>
          <w:lang w:eastAsia="ru-RU"/>
        </w:rPr>
        <w:lastRenderedPageBreak/>
        <w:t>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16 Дополнительные требования к спортивным площадкам.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w:t>
      </w:r>
      <w:r w:rsidRPr="00A07983">
        <w:rPr>
          <w:rFonts w:ascii="Times New Roman" w:eastAsia="Times New Roman" w:hAnsi="Times New Roman" w:cs="Times New Roman"/>
          <w:sz w:val="24"/>
          <w:szCs w:val="24"/>
          <w:lang w:eastAsia="ru-RU"/>
        </w:rPr>
        <w:lastRenderedPageBreak/>
        <w:t>дошкольного возраста (на 75 детей) устанавливаются площадью не менее 150 кв. м, школьного возраста (100 детей) - не менее 250 кв.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17. Контейнерные площадки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9. Количество площадок, контейнеров и бункеров-накопителей на них должно соответствовать утвержденным нормам накопления ТБО.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Запрещается устанавливать контейнеры и бункера-накопители на проезжей части, тротуарах, газонах и в проездах дворов.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В контейнерных площадках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переполнять контейнеры-сборщики бытовыми отходами и загрязнять территорию вокруг них;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вываливать, выгружать мусор вне бункеров-накопителей. контейнеров и урн;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выбрасывать в бункера-накопители и контейнеры растительные отходы, ботву, листву, сорняки, древесные отходы, спилы деревьев, пни, ветки, строительные отходы, навоз, сено, трупы животных, биологические отходы, шины, покрышки.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11. Ответственность за содержание контейнерных площадок и площадок для бункеров-накопителей и их зачистку (уборку) возлагается: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 частному жилому фонду - на  собственников жилья;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 остальным территориям - на предприятия, организации, и иные хозяйствующие субъекты в собственности или ином законном ведении которых находятся земельные участки.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12.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настоящими Правилами.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18. Площадки для выгула животных</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w:t>
      </w:r>
      <w:r w:rsidRPr="00A07983">
        <w:rPr>
          <w:rFonts w:ascii="Times New Roman" w:eastAsia="Times New Roman" w:hAnsi="Times New Roman" w:cs="Times New Roman"/>
          <w:sz w:val="24"/>
          <w:szCs w:val="24"/>
          <w:lang w:eastAsia="ru-RU"/>
        </w:rPr>
        <w:lastRenderedPageBreak/>
        <w:t>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19. Площадки для дрессировки собак</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20. Площадки автостоянок, размещение и хранение транспортных средств на территории сельского поселения Мирновский сельсовет</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Сопряжение покрытия площадки с проездом выполняется в одном уровне без укладки бортового камня.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6" w:history="1">
        <w:r w:rsidRPr="00A07983">
          <w:rPr>
            <w:rFonts w:ascii="Times New Roman" w:eastAsia="Calibri" w:hAnsi="Times New Roman" w:cs="Times New Roman"/>
            <w:color w:val="0000FF"/>
            <w:sz w:val="24"/>
            <w:szCs w:val="24"/>
            <w:u w:val="single"/>
          </w:rPr>
          <w:t>Порядк</w:t>
        </w:r>
      </w:hyperlink>
      <w:r w:rsidRPr="00A07983">
        <w:rPr>
          <w:rFonts w:ascii="Times New Roman" w:eastAsia="Times New Roman" w:hAnsi="Times New Roman" w:cs="Times New Roman"/>
          <w:sz w:val="24"/>
          <w:szCs w:val="24"/>
          <w:lang w:eastAsia="ru-RU"/>
        </w:rPr>
        <w:t>ом выявления, признания бесхозяйными брошенных транспортных средств, их вывоза (эвакуации) с территории сельского поселения Мирновский сельсовет, утвержденным Администрацией сельского поселения Мирновский сельсовет муниципального района Благоварский район 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21. Основные требования по организации освещения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7. Включение и отключение объектов наружного освещения должно осуществляться </w:t>
      </w:r>
      <w:r w:rsidRPr="00A07983">
        <w:rPr>
          <w:rFonts w:ascii="Times New Roman" w:eastAsia="Times New Roman" w:hAnsi="Times New Roman" w:cs="Times New Roman"/>
          <w:sz w:val="24"/>
          <w:szCs w:val="24"/>
          <w:lang w:eastAsia="ru-RU"/>
        </w:rPr>
        <w:lastRenderedPageBreak/>
        <w:t>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 xml:space="preserve">Статья 22. Архитектурно-художественное освещение, праздничное оформление. </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 территории сельского поселения Мирновский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23. Источники света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24. Общие требования к установке средств размещения информации и рекламы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25. Средства размещения информации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Средства размещения информации, за исключением информационных стендов дворовых территорий, устанавливаются на территории сельского поселения Мирновский сельсовет по согласованию с уполномоченным органом в порядке, определяемом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26. Информационные стенды дворовых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Обязанность по установке информационных стендов дворовых территорий возлагается: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27. Рекламные конструкции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Размещение рекламных конструкций на территории сельского поселения Мирновский сельсовет выполняется в соответствии с требованиями законодательства Российской Федерации и Республики Башкортостан.</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2. Рекламные конструкции должны соответствовать </w:t>
      </w:r>
      <w:r w:rsidRPr="00A07983">
        <w:rPr>
          <w:rFonts w:ascii="Times New Roman" w:eastAsia="Calibri" w:hAnsi="Times New Roman" w:cs="Times New Roman"/>
          <w:bCs/>
          <w:sz w:val="24"/>
          <w:szCs w:val="24"/>
        </w:rPr>
        <w:t>разрешению на установку и эксплуатацию рекламной конструкции, выданному уполномоченным органом.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28. Основные требования к размещению некапитальных объектов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1. Установка некапитальных объектов допускается с разрешения и в порядке, установленном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29. Сезонные (летние) кафе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Не допускается размещение сезонных (летних) кафе: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w:t>
      </w:r>
      <w:r w:rsidRPr="00A07983">
        <w:rPr>
          <w:rFonts w:ascii="Times New Roman" w:eastAsia="Times New Roman" w:hAnsi="Times New Roman" w:cs="Times New Roman"/>
          <w:sz w:val="24"/>
          <w:szCs w:val="24"/>
          <w:lang w:eastAsia="ru-RU"/>
        </w:rPr>
        <w:lastRenderedPageBreak/>
        <w:t>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При необходимости проведения аварийных работ уведомление производится незамедлительно.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При оборудовании сезонных (летних) кафе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Высота декоративных ограждений, используемых при обустройстве сезонных летних </w:t>
      </w:r>
      <w:r w:rsidRPr="00A07983">
        <w:rPr>
          <w:rFonts w:ascii="Times New Roman" w:eastAsia="Times New Roman" w:hAnsi="Times New Roman" w:cs="Times New Roman"/>
          <w:sz w:val="24"/>
          <w:szCs w:val="24"/>
          <w:lang w:eastAsia="ru-RU"/>
        </w:rPr>
        <w:lastRenderedPageBreak/>
        <w:t>(кафе),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19. При эксплуатации сезонного (летнего) кафе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б) использование звуковоспроизводящих устройств и устройств звукоусиления, игра </w:t>
      </w:r>
      <w:r w:rsidRPr="00A07983">
        <w:rPr>
          <w:rFonts w:ascii="Times New Roman" w:eastAsia="Times New Roman" w:hAnsi="Times New Roman" w:cs="Times New Roman"/>
          <w:sz w:val="24"/>
          <w:szCs w:val="24"/>
          <w:lang w:eastAsia="ru-RU"/>
        </w:rPr>
        <w:lastRenderedPageBreak/>
        <w:t>на музыкальных инструментах, пение, а также иные действия, нарушающие тишину и покой граждан в ночное время;</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30. Требования к установке ограждений (заборов)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 территории сельского поселения Мирновский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 отдельным видам ограждений могут быть установлены типовые формы.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5. На расстоянии не более 0,3 м от мест примыкания газонов, цветников к проездам, </w:t>
      </w:r>
      <w:r w:rsidRPr="00A07983">
        <w:rPr>
          <w:rFonts w:ascii="Times New Roman" w:eastAsia="Times New Roman" w:hAnsi="Times New Roman" w:cs="Times New Roman"/>
          <w:sz w:val="24"/>
          <w:szCs w:val="24"/>
          <w:lang w:eastAsia="ru-RU"/>
        </w:rPr>
        <w:lastRenderedPageBreak/>
        <w:t>стоянкам автотранспорта устанавливаются защитные металлические ограждения высотой не менее 0,5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Применение на территории сельского поселения Мирновский сельсовет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31. Основные требования к элементам объектов капитального строительства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самовольное переоборудование балконов и лоджий без соответствующего разрешения;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установка цветочных ящиков с внешней стороны окон и балконов без согласования с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32. Кондиционеры и антенны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w:t>
      </w:r>
      <w:r w:rsidRPr="00A07983">
        <w:rPr>
          <w:rFonts w:ascii="Times New Roman" w:eastAsia="Times New Roman" w:hAnsi="Times New Roman" w:cs="Times New Roman"/>
          <w:sz w:val="24"/>
          <w:szCs w:val="24"/>
          <w:lang w:eastAsia="ru-RU"/>
        </w:rPr>
        <w:lastRenderedPageBreak/>
        <w:t>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33. Основные требования к установке малых архитектурных форм и оборудования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Мирновский сельсовет в местах общественного пользования производится по согласованию с уполномоченными органами.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34. Устройства для оформления озеленения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Цветочницы, вазоны - небольшие емкости с растительным грунтом, в которые высаживаются цветочные растения.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35. Мебель муниципального образования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36. Уличное коммунально-бытовое оборудование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37. Уличное техническое оборудование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вентиляционные шахты необходимо оборудовать решетками.</w:t>
      </w:r>
    </w:p>
    <w:p w:rsidR="00A07983" w:rsidRPr="00A07983" w:rsidRDefault="00A07983" w:rsidP="00A07983">
      <w:pPr>
        <w:spacing w:after="16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38. Водные 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w:t>
      </w:r>
      <w:r w:rsidRPr="00A07983">
        <w:rPr>
          <w:rFonts w:ascii="Times New Roman" w:eastAsia="Times New Roman" w:hAnsi="Times New Roman" w:cs="Times New Roman"/>
          <w:sz w:val="24"/>
          <w:szCs w:val="24"/>
          <w:lang w:eastAsia="ru-RU"/>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39. Общие требования к зонам отдыха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При проектировании озеленения обеспечиваются: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Допускается установка передвижного торгового оборудования (торговые тележки "Вода", "Мороженое").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40. Парки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На территории сельского поселения Мирновский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w:t>
      </w:r>
      <w:r w:rsidRPr="00A07983">
        <w:rPr>
          <w:rFonts w:ascii="Times New Roman" w:eastAsia="Times New Roman" w:hAnsi="Times New Roman" w:cs="Times New Roman"/>
          <w:sz w:val="24"/>
          <w:szCs w:val="24"/>
          <w:lang w:eastAsia="ru-RU"/>
        </w:rPr>
        <w:lastRenderedPageBreak/>
        <w:t>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41. Сады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На территории сельского поселения Мирновский сельсовет рекомендуется </w:t>
      </w:r>
      <w:r w:rsidRPr="00A07983">
        <w:rPr>
          <w:rFonts w:ascii="Times New Roman" w:eastAsia="Times New Roman" w:hAnsi="Times New Roman" w:cs="Times New Roman"/>
          <w:sz w:val="24"/>
          <w:szCs w:val="24"/>
          <w:lang w:eastAsia="ru-RU"/>
        </w:rPr>
        <w:lastRenderedPageBreak/>
        <w:t>формировать следующие виды садов: сады отдыха и прогулок, сады при сооружениях, сады-выставки, сады на крышах и др.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Возможно предусматривать размещение ограждения, некапитальных нестационарных сооружений питания.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42. Бульвары, скверы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w:t>
      </w:r>
      <w:r w:rsidRPr="00A07983">
        <w:rPr>
          <w:rFonts w:ascii="Times New Roman" w:eastAsia="Times New Roman" w:hAnsi="Times New Roman" w:cs="Times New Roman"/>
          <w:sz w:val="24"/>
          <w:szCs w:val="24"/>
          <w:lang w:eastAsia="ru-RU"/>
        </w:rPr>
        <w:lastRenderedPageBreak/>
        <w:t>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43. Особенности озеленения территорий муниципального образования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На территории сельского поселения Мирновский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r w:rsidRPr="00A07983">
        <w:rPr>
          <w:rFonts w:ascii="Times New Roman" w:eastAsia="Times New Roman" w:hAnsi="Times New Roman" w:cs="Times New Roman"/>
          <w:sz w:val="24"/>
          <w:szCs w:val="24"/>
          <w:lang w:eastAsia="ru-RU"/>
        </w:rPr>
        <w:lastRenderedPageBreak/>
        <w:t>(несмыкание крон).</w:t>
      </w:r>
    </w:p>
    <w:p w:rsidR="00A07983" w:rsidRPr="00A07983" w:rsidRDefault="00A07983" w:rsidP="00A07983">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t>9. Размещение палисадника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A07983" w:rsidRPr="00A07983" w:rsidRDefault="00A07983" w:rsidP="00A079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Ограждение палисадника устанавливается шириной не более </w:t>
      </w:r>
      <w:smartTag w:uri="urn:schemas-microsoft-com:office:smarttags" w:element="metricconverter">
        <w:smartTagPr>
          <w:attr w:name="ProductID" w:val="2 метров"/>
        </w:smartTagPr>
        <w:r w:rsidRPr="00A07983">
          <w:rPr>
            <w:rFonts w:ascii="Times New Roman" w:eastAsia="Times New Roman" w:hAnsi="Times New Roman" w:cs="Times New Roman"/>
            <w:sz w:val="24"/>
            <w:szCs w:val="24"/>
            <w:lang w:eastAsia="ru-RU"/>
          </w:rPr>
          <w:t>2 метров</w:t>
        </w:r>
      </w:smartTag>
      <w:r w:rsidRPr="00A07983">
        <w:rPr>
          <w:rFonts w:ascii="Times New Roman" w:eastAsia="Times New Roman" w:hAnsi="Times New Roman" w:cs="Times New Roman"/>
          <w:sz w:val="24"/>
          <w:szCs w:val="24"/>
          <w:lang w:eastAsia="ru-RU"/>
        </w:rPr>
        <w:t xml:space="preserve"> с ограничением по длине фасада здания, высотой не более </w:t>
      </w:r>
      <w:smartTag w:uri="urn:schemas-microsoft-com:office:smarttags" w:element="metricconverter">
        <w:smartTagPr>
          <w:attr w:name="ProductID" w:val="1,2 м"/>
        </w:smartTagPr>
        <w:r w:rsidRPr="00A07983">
          <w:rPr>
            <w:rFonts w:ascii="Times New Roman" w:eastAsia="Times New Roman" w:hAnsi="Times New Roman" w:cs="Times New Roman"/>
            <w:sz w:val="24"/>
            <w:szCs w:val="24"/>
            <w:lang w:eastAsia="ru-RU"/>
          </w:rPr>
          <w:t>1,2 м</w:t>
        </w:r>
      </w:smartTag>
      <w:r w:rsidRPr="00A07983">
        <w:rPr>
          <w:rFonts w:ascii="Times New Roman" w:eastAsia="Times New Roman" w:hAnsi="Times New Roman" w:cs="Times New Roman"/>
          <w:sz w:val="24"/>
          <w:szCs w:val="24"/>
          <w:lang w:eastAsia="ru-RU"/>
        </w:rPr>
        <w:t xml:space="preserve"> из легко сборных конструкций, без фундаментальной основы, в светопроводимом исполнении или в виде формирования «живой» изгороди зеленых насаждений.</w:t>
      </w:r>
    </w:p>
    <w:p w:rsidR="00A07983" w:rsidRPr="00A07983" w:rsidRDefault="00A07983" w:rsidP="00A0798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ab/>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A07983" w:rsidRPr="00A07983" w:rsidRDefault="00A07983" w:rsidP="00A079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Pr="00A07983">
        <w:rPr>
          <w:rFonts w:ascii="Times New Roman" w:eastAsia="Times New Roman" w:hAnsi="Times New Roman" w:cs="Times New Roman"/>
          <w:iCs/>
          <w:sz w:val="24"/>
          <w:szCs w:val="24"/>
          <w:lang w:eastAsia="ru-RU"/>
        </w:rPr>
        <w:t xml:space="preserve">и </w:t>
      </w:r>
      <w:r w:rsidRPr="00A07983">
        <w:rPr>
          <w:rFonts w:ascii="Times New Roman" w:eastAsia="Times New Roman" w:hAnsi="Times New Roman" w:cs="Times New Roman"/>
          <w:sz w:val="24"/>
          <w:szCs w:val="24"/>
          <w:lang w:eastAsia="ru-RU"/>
        </w:rPr>
        <w:t>декоративных растений, указанные препятствия устраняются собственником палисадника незамедлительно.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44. Правила размещения зон организованного отдыха на водоемах (пляжах)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Пляжи подразделяются: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контейнерные площадки для сбора ТКО;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туалеты;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пункт первой медицинской помощи;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ведомственный спасательный пост;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благоустроенный, с освещением подъезд к воде пожарной машины;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испытанный на рабочую нагрузку сплошной настил на мостиках и трапах.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w:t>
      </w:r>
      <w:r w:rsidRPr="00A07983">
        <w:rPr>
          <w:rFonts w:ascii="Times New Roman" w:eastAsia="Times New Roman" w:hAnsi="Times New Roman" w:cs="Times New Roman"/>
          <w:sz w:val="24"/>
          <w:szCs w:val="24"/>
          <w:lang w:eastAsia="ru-RU"/>
        </w:rPr>
        <w:lastRenderedPageBreak/>
        <w:t>территории, а также возможность сохранения и расширения существующих или создание искусственных пляжей.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Санитарная охрана пляжа.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45. Крышное и вертикальное озеленение</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A07983">
        <w:rPr>
          <w:rFonts w:ascii="Times New Roman" w:eastAsia="Times New Roman" w:hAnsi="Times New Roman" w:cs="Times New Roman"/>
          <w:b/>
          <w:sz w:val="24"/>
          <w:szCs w:val="24"/>
          <w:lang w:eastAsia="ru-RU"/>
        </w:rPr>
        <w:t xml:space="preserve"> </w:t>
      </w:r>
      <w:r w:rsidRPr="00A07983">
        <w:rPr>
          <w:rFonts w:ascii="Times New Roman" w:eastAsia="Times New Roman" w:hAnsi="Times New Roman" w:cs="Times New Roman"/>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 xml:space="preserve">5. Крышное и вертикальное озеленение не должно носить компенсационный </w:t>
      </w:r>
      <w:r w:rsidRPr="00A07983">
        <w:rPr>
          <w:rFonts w:ascii="Times New Roman" w:eastAsia="Times New Roman" w:hAnsi="Times New Roman" w:cs="Times New Roman"/>
          <w:sz w:val="24"/>
          <w:szCs w:val="24"/>
          <w:lang w:eastAsia="ru-RU"/>
        </w:rPr>
        <w:lastRenderedPageBreak/>
        <w:t>характер.</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sz w:val="24"/>
          <w:szCs w:val="24"/>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46. Обеспечение сохранности зеленых насаждений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Собственники, владельцы, пользователи, арендаторы территорий (участков) с зелеными насаждениями обязаны: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обеспечивать сохранность зеленых насаждений;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Мирновский сельсовет, а также за ее пределами, прилегающей к объектам.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устраивать свалки мусора, снега и льда, скола асфальта, сливать и сбрасывать отходы;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г) ломать деревья, кустарники, их ветви;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разводить костры;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засорять газоны, цветники;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 самовольно устраивать огороды;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 пасти скот;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На всей территории сельского поселения Мирновский сельсовет запрещается проведение выжигания сухой травы в период с 15 марта по 15 ноября.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47. Общие требования к обустройству мест производства работ, производству земляных работ</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w:t>
      </w:r>
      <w:r w:rsidRPr="00A07983">
        <w:rPr>
          <w:rFonts w:ascii="Times New Roman" w:eastAsia="Times New Roman" w:hAnsi="Times New Roman" w:cs="Times New Roman"/>
          <w:sz w:val="24"/>
          <w:szCs w:val="24"/>
          <w:lang w:eastAsia="ru-RU"/>
        </w:rPr>
        <w:lastRenderedPageBreak/>
        <w:t>предусмотренных проектом по благоустройству и озеленению территорий и приведению их в порядок.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При производстве работ запрещается:</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A07983" w:rsidRPr="00A07983" w:rsidRDefault="00A07983" w:rsidP="00A07983">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48. Строительные площадки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Ограждения строительных площадок должны иметь внешний вид, </w:t>
      </w:r>
      <w:r w:rsidRPr="00A07983">
        <w:rPr>
          <w:rFonts w:ascii="Times New Roman" w:eastAsia="Times New Roman" w:hAnsi="Times New Roman" w:cs="Times New Roman"/>
          <w:sz w:val="24"/>
          <w:szCs w:val="24"/>
          <w:lang w:eastAsia="ru-RU"/>
        </w:rPr>
        <w:lastRenderedPageBreak/>
        <w:t>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Раздел III. ТРЕБОВАНИЯ К СОДЕРЖАНИЮ ОБЪЕКТОВ</w:t>
      </w:r>
    </w:p>
    <w:p w:rsidR="00A07983" w:rsidRPr="00A07983" w:rsidRDefault="00A07983" w:rsidP="00A079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БЛАГОУСТРОЙСТВА, ЗДАНИЙ, СТРОЕНИЙ, СООРУЖЕНИЙ</w:t>
      </w:r>
    </w:p>
    <w:p w:rsidR="00A07983" w:rsidRPr="00A07983" w:rsidRDefault="00A07983" w:rsidP="00A079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для автозаправочных станций (далее - АЗС), автогазозаправочных станций (далее - АГЗС) - 50 метров от границы отведенной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11) для наземных, надземных инженерных коммуникаций - 5 метров от внешних границ таких коммуникаций;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для иных нежилых зданий, строений, сооружений, имеющих ограждение, - 25 метров от ограждения.</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Для объектов, не установленных в </w:t>
      </w:r>
      <w:hyperlink r:id="rId27" w:history="1">
        <w:r w:rsidRPr="00A07983">
          <w:rPr>
            <w:rFonts w:ascii="Times New Roman" w:eastAsia="Calibri" w:hAnsi="Times New Roman" w:cs="Times New Roman"/>
            <w:color w:val="0000FF"/>
            <w:sz w:val="24"/>
            <w:szCs w:val="24"/>
            <w:u w:val="single"/>
          </w:rPr>
          <w:t>подпунктах 1</w:t>
        </w:r>
      </w:hyperlink>
      <w:r w:rsidRPr="00A07983">
        <w:rPr>
          <w:rFonts w:ascii="Times New Roman" w:eastAsia="Calibri" w:hAnsi="Times New Roman" w:cs="Times New Roman"/>
          <w:sz w:val="24"/>
          <w:szCs w:val="24"/>
        </w:rPr>
        <w:t xml:space="preserve"> - </w:t>
      </w:r>
      <w:hyperlink r:id="rId28" w:history="1">
        <w:r w:rsidRPr="00A07983">
          <w:rPr>
            <w:rFonts w:ascii="Times New Roman" w:eastAsia="Calibri" w:hAnsi="Times New Roman" w:cs="Times New Roman"/>
            <w:color w:val="0000FF"/>
            <w:sz w:val="24"/>
            <w:szCs w:val="24"/>
            <w:u w:val="single"/>
          </w:rPr>
          <w:t xml:space="preserve">14 пункта </w:t>
        </w:r>
      </w:hyperlink>
      <w:r w:rsidRPr="00A07983">
        <w:rPr>
          <w:rFonts w:ascii="Times New Roman" w:eastAsia="Calibri" w:hAnsi="Times New Roman" w:cs="Times New Roman"/>
          <w:sz w:val="24"/>
          <w:szCs w:val="24"/>
        </w:rPr>
        <w:t>1, минимальные расстояния от объекта до границ прилегающей территории принимаются 15 метров.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3. Границы прилегающей территории отображаются на схеме границ прилегающей территории.</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 xml:space="preserve">Подготовка схемы границ прилегающей территории осуществляется Администрацией </w:t>
      </w:r>
      <w:r w:rsidRPr="00A07983">
        <w:rPr>
          <w:rFonts w:ascii="Times New Roman" w:eastAsia="Times New Roman" w:hAnsi="Times New Roman" w:cs="Times New Roman"/>
          <w:sz w:val="24"/>
          <w:szCs w:val="24"/>
          <w:lang w:eastAsia="ru-RU"/>
        </w:rPr>
        <w:t>сельского поселения Мирновский сельсовет</w:t>
      </w:r>
      <w:r w:rsidRPr="00A07983">
        <w:rPr>
          <w:rFonts w:ascii="Times New Roman" w:eastAsia="Times New Roman" w:hAnsi="Times New Roman" w:cs="Times New Roman"/>
          <w:spacing w:val="2"/>
          <w:sz w:val="24"/>
          <w:szCs w:val="24"/>
          <w:lang w:eastAsia="ru-RU"/>
        </w:rPr>
        <w:t xml:space="preserve"> муниципального района Благоварский район Республики Башкортостан.</w:t>
      </w:r>
    </w:p>
    <w:p w:rsidR="00A07983" w:rsidRPr="00A07983" w:rsidRDefault="00A07983" w:rsidP="00A07983">
      <w:pPr>
        <w:spacing w:after="0" w:line="240" w:lineRule="auto"/>
        <w:ind w:firstLine="540"/>
        <w:jc w:val="both"/>
        <w:textAlignment w:val="baseline"/>
        <w:rPr>
          <w:rFonts w:ascii="Times New Roman" w:eastAsia="Times New Roman" w:hAnsi="Times New Roman" w:cs="Times New Roman"/>
          <w:sz w:val="24"/>
          <w:szCs w:val="24"/>
          <w:lang w:eastAsia="ru-RU"/>
        </w:rPr>
      </w:pPr>
      <w:r w:rsidRPr="00A07983">
        <w:rPr>
          <w:rFonts w:ascii="Times New Roman" w:eastAsia="Times New Roman" w:hAnsi="Times New Roman" w:cs="Times New Roman"/>
          <w:spacing w:val="2"/>
          <w:sz w:val="24"/>
          <w:szCs w:val="24"/>
          <w:lang w:eastAsia="ru-RU"/>
        </w:rPr>
        <w:t xml:space="preserve">4. </w:t>
      </w:r>
      <w:r w:rsidRPr="00A07983">
        <w:rPr>
          <w:rFonts w:ascii="Times New Roman" w:eastAsia="Times New Roman" w:hAnsi="Times New Roman" w:cs="Times New Roman"/>
          <w:sz w:val="24"/>
          <w:szCs w:val="24"/>
          <w:lang w:eastAsia="ru-RU"/>
        </w:rPr>
        <w:t>Решение о подготовке схемы границ прилегающих территорий принимается Администрацией сельского поселения Мирновский сельсовет</w:t>
      </w:r>
      <w:r w:rsidRPr="00A07983">
        <w:rPr>
          <w:rFonts w:ascii="Times New Roman" w:eastAsia="Times New Roman" w:hAnsi="Times New Roman" w:cs="Times New Roman"/>
          <w:spacing w:val="2"/>
          <w:sz w:val="24"/>
          <w:szCs w:val="24"/>
          <w:lang w:eastAsia="ru-RU"/>
        </w:rPr>
        <w:t xml:space="preserve"> муниципального района Благоварский район </w:t>
      </w:r>
      <w:r w:rsidRPr="00A07983">
        <w:rPr>
          <w:rFonts w:ascii="Times New Roman" w:eastAsia="Times New Roman" w:hAnsi="Times New Roman" w:cs="Times New Roman"/>
          <w:sz w:val="24"/>
          <w:szCs w:val="24"/>
          <w:lang w:eastAsia="ru-RU"/>
        </w:rPr>
        <w:t>Республики Башкортостан.</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lastRenderedPageBreak/>
        <w:t>В решении о подготовке проекта схемы границ прилегающих территорий должны содержаться:</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1) порядок и сроки проведения работ по подготовке проекта схемы границ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2) условия финансирования работ по подготовке проекта схемы границ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6. Подготовка проекта схемы границ прилегающих территорий осуществляется Администрацией сельского поселения Мирновский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9"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7. На схеме границ прилегающих территорий отображаются:</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1) границы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3) площади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4) условные номера прилегающих территорий.</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A07983">
        <w:rPr>
          <w:rFonts w:ascii="Times New Roman" w:eastAsia="Calibri" w:hAnsi="Times New Roman" w:cs="Times New Roman"/>
          <w:sz w:val="24"/>
          <w:szCs w:val="24"/>
          <w:vertAlign w:val="superscript"/>
        </w:rPr>
        <w:footnoteReference w:id="1"/>
      </w:r>
      <w:r w:rsidRPr="00A07983">
        <w:rPr>
          <w:rFonts w:ascii="Times New Roman" w:eastAsia="Calibri" w:hAnsi="Times New Roman" w:cs="Times New Roman"/>
          <w:sz w:val="24"/>
          <w:szCs w:val="24"/>
        </w:rPr>
        <w:t xml:space="preserve"> к настоящим Правилам благоустройства.</w:t>
      </w:r>
    </w:p>
    <w:p w:rsidR="00A07983" w:rsidRPr="00A07983" w:rsidRDefault="00A07983" w:rsidP="00A0798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50. Ввод в эксплуатацию детских, игровых, спортивных (физкультурно-оздоровительных) площадок и их содержание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Контроль за техническим состоянием оборудования площадок включает: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w:t>
      </w:r>
      <w:r w:rsidRPr="00A07983">
        <w:rPr>
          <w:rFonts w:ascii="Times New Roman" w:eastAsia="Times New Roman" w:hAnsi="Times New Roman" w:cs="Times New Roman"/>
          <w:sz w:val="24"/>
          <w:szCs w:val="24"/>
          <w:lang w:eastAsia="ru-RU"/>
        </w:rPr>
        <w:lastRenderedPageBreak/>
        <w:t>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20. Основной осмотр проводится раз в год.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51. Содержание площадок автостоянок, мест размещение и хранение транспортных средств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52. Содержание объектов (средств) наружного освещения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Опоры сетей наружного освещения не должны иметь отклонение от вертикали более 5 градусов.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Содержание и текущий ремонт объектов благоустройства по наружному освещению осуществляется за счет местного бюджета сельского поселения Мирновский сельсовет</w:t>
      </w:r>
      <w:r w:rsidRPr="00A07983">
        <w:rPr>
          <w:rFonts w:ascii="Times New Roman" w:eastAsia="Times New Roman" w:hAnsi="Times New Roman" w:cs="Times New Roman"/>
          <w:spacing w:val="2"/>
          <w:sz w:val="24"/>
          <w:szCs w:val="24"/>
          <w:lang w:eastAsia="ru-RU"/>
        </w:rPr>
        <w:t xml:space="preserve"> муниципального района Благоварский район</w:t>
      </w:r>
      <w:r w:rsidRPr="00A07983">
        <w:rPr>
          <w:rFonts w:ascii="Times New Roman" w:eastAsia="Times New Roman" w:hAnsi="Times New Roman" w:cs="Times New Roman"/>
          <w:sz w:val="24"/>
          <w:szCs w:val="24"/>
          <w:lang w:eastAsia="ru-RU"/>
        </w:rPr>
        <w:t>.</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 xml:space="preserve">Статья 53. Содержание средств размещения информации, рекламных конструкций. </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numPr>
          <w:ilvl w:val="0"/>
          <w:numId w:val="2"/>
        </w:numPr>
        <w:tabs>
          <w:tab w:val="left" w:pos="851"/>
        </w:tabs>
        <w:autoSpaceDE w:val="0"/>
        <w:autoSpaceDN w:val="0"/>
        <w:spacing w:after="160" w:line="254"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07983" w:rsidRPr="00A07983" w:rsidRDefault="00A07983" w:rsidP="00A07983">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54. Производство земляных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w:t>
      </w:r>
      <w:r w:rsidRPr="00A07983">
        <w:rPr>
          <w:rFonts w:ascii="Times New Roman" w:eastAsia="Times New Roman" w:hAnsi="Times New Roman" w:cs="Times New Roman"/>
          <w:sz w:val="24"/>
          <w:szCs w:val="24"/>
          <w:lang w:eastAsia="ru-RU"/>
        </w:rPr>
        <w:lastRenderedPageBreak/>
        <w:t>окончания работ безвозмездно передается в Администрацию сельского поселения Мирновский сельсовет</w:t>
      </w:r>
      <w:r w:rsidRPr="00A07983">
        <w:rPr>
          <w:rFonts w:ascii="Times New Roman" w:eastAsia="Times New Roman" w:hAnsi="Times New Roman" w:cs="Times New Roman"/>
          <w:spacing w:val="2"/>
          <w:sz w:val="24"/>
          <w:szCs w:val="24"/>
          <w:lang w:eastAsia="ru-RU"/>
        </w:rPr>
        <w:t xml:space="preserve"> муниципального района Благоварский район</w:t>
      </w:r>
      <w:r w:rsidRPr="00A07983">
        <w:rPr>
          <w:rFonts w:ascii="Times New Roman" w:eastAsia="Times New Roman" w:hAnsi="Times New Roman" w:cs="Times New Roman"/>
          <w:sz w:val="24"/>
          <w:szCs w:val="24"/>
          <w:lang w:eastAsia="ru-RU"/>
        </w:rPr>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Земляные работы на территории Администрацию сельского поселения Мирновский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30" w:history="1">
        <w:r w:rsidRPr="00A07983">
          <w:rPr>
            <w:rFonts w:ascii="Times New Roman" w:eastAsia="Calibri" w:hAnsi="Times New Roman" w:cs="Times New Roman"/>
            <w:color w:val="0000FF"/>
            <w:sz w:val="24"/>
            <w:szCs w:val="24"/>
            <w:u w:val="single"/>
          </w:rPr>
          <w:t>кодекса</w:t>
        </w:r>
      </w:hyperlink>
      <w:r w:rsidRPr="00A07983">
        <w:rPr>
          <w:rFonts w:ascii="Times New Roman" w:eastAsia="Times New Roman" w:hAnsi="Times New Roman" w:cs="Times New Roman"/>
          <w:sz w:val="24"/>
          <w:szCs w:val="24"/>
          <w:lang w:eastAsia="ru-RU"/>
        </w:rPr>
        <w:t>.</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A07983" w:rsidRPr="00A07983" w:rsidRDefault="00A07983" w:rsidP="00A079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Разборка подлежащих сносу строений должна производиться в установленные </w:t>
      </w:r>
      <w:r w:rsidRPr="00A07983">
        <w:rPr>
          <w:rFonts w:ascii="Times New Roman" w:eastAsia="Times New Roman" w:hAnsi="Times New Roman" w:cs="Times New Roman"/>
          <w:sz w:val="24"/>
          <w:szCs w:val="24"/>
          <w:lang w:eastAsia="ru-RU"/>
        </w:rPr>
        <w:lastRenderedPageBreak/>
        <w:t>разрешением на производство этих работ сроки. Площадка после сноса строений должна быть в 2-недельный срок спланирована и благоустроена.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телефонограммой сообщить о начале работ в Администрации сельского поселения Мирновский сельсовет и Администрацию муниципального района Благоварсский район 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При производстве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на улицах, площадях и других благоустроенных территориях - грунт по мере </w:t>
      </w:r>
      <w:r w:rsidRPr="00A07983">
        <w:rPr>
          <w:rFonts w:ascii="Times New Roman" w:eastAsia="Times New Roman" w:hAnsi="Times New Roman" w:cs="Times New Roman"/>
          <w:sz w:val="24"/>
          <w:szCs w:val="24"/>
          <w:lang w:eastAsia="ru-RU"/>
        </w:rPr>
        <w:lastRenderedPageBreak/>
        <w:t>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по 20 сантиметров в обе стороны от траншеи - по дорогам;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по 15 сантиметров - по тротуарам;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Организация, производящая разрытие, обязана: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восстановить смотровые колодцы и дождеприемники на улицах и проездах на уровне дорожного покрытия;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w:t>
      </w:r>
      <w:r w:rsidRPr="00A07983">
        <w:rPr>
          <w:rFonts w:ascii="Times New Roman" w:eastAsia="Times New Roman" w:hAnsi="Times New Roman" w:cs="Times New Roman"/>
          <w:sz w:val="24"/>
          <w:szCs w:val="24"/>
          <w:lang w:eastAsia="ru-RU"/>
        </w:rPr>
        <w:lastRenderedPageBreak/>
        <w:t>следующего года в соответствии с действующими строительными нормами и правилами.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55. Требования к содержанию ограждений (заборов)</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w:t>
      </w:r>
      <w:r w:rsidRPr="00A07983">
        <w:rPr>
          <w:rFonts w:ascii="Times New Roman" w:eastAsia="Times New Roman" w:hAnsi="Times New Roman" w:cs="Times New Roman"/>
          <w:sz w:val="24"/>
          <w:szCs w:val="24"/>
          <w:lang w:eastAsia="ru-RU"/>
        </w:rPr>
        <w:lastRenderedPageBreak/>
        <w:t>допуская их дальнейшего развития;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входы, цоколи, витрины должны содержать в чистоте и исправном состоянии;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домовые знаки содержать в чистоте, их освещение в темное время суток должно быть в исправном состоянии;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 мостики для перехода через коммуникации должны быть исправными и содержаться в чистоте;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Содержание некапитальных сооружений: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6. Водные устройства должны содержаться в чистоте, в том числе и в период их </w:t>
      </w:r>
      <w:r w:rsidRPr="00A07983">
        <w:rPr>
          <w:rFonts w:ascii="Times New Roman" w:eastAsia="Times New Roman" w:hAnsi="Times New Roman" w:cs="Times New Roman"/>
          <w:sz w:val="24"/>
          <w:szCs w:val="24"/>
          <w:lang w:eastAsia="ru-RU"/>
        </w:rPr>
        <w:lastRenderedPageBreak/>
        <w:t>отключения.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57. Содержание зеленых насаждений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Части деревьев, кустарников с территории удаляются в течение трех суток со дня проведения вырубки.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Не допускаются: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парковка и стоянка транспорта, прицепов и других механических средств, а также хранение оборудования на территориях общего пользования, на тротуарах и на озелененных территориях, детских площадках, других местах, не предназначенных для этих целей.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A07983" w:rsidRPr="00A07983" w:rsidRDefault="00A07983" w:rsidP="00A079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на территориях застройки индивидуальными домовладениями муниципального образования  запрещается:</w:t>
      </w:r>
    </w:p>
    <w:p w:rsidR="00A07983" w:rsidRPr="00A07983" w:rsidRDefault="00A07983" w:rsidP="00A07983">
      <w:pPr>
        <w:widowControl w:val="0"/>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загромождение тротуаров и проезжей части улицы строительными материалами и крупногабаритными предметами;</w:t>
      </w:r>
    </w:p>
    <w:p w:rsidR="00A07983" w:rsidRPr="00A07983" w:rsidRDefault="00A07983" w:rsidP="00A07983">
      <w:pPr>
        <w:widowControl w:val="0"/>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хранить разукомплектованное (неисправное) транспортное средство за территорией индивидуального домовладения;</w:t>
      </w:r>
    </w:p>
    <w:p w:rsidR="00A07983" w:rsidRPr="00A07983" w:rsidRDefault="00A07983" w:rsidP="00A07983">
      <w:pPr>
        <w:widowControl w:val="0"/>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размещать на уличных проездах и дорогах заграждения, </w:t>
      </w:r>
      <w:r w:rsidRPr="00A07983">
        <w:rPr>
          <w:rFonts w:ascii="Times New Roman" w:eastAsia="Times New Roman" w:hAnsi="Times New Roman" w:cs="Times New Roman"/>
          <w:sz w:val="24"/>
          <w:szCs w:val="24"/>
          <w:lang w:eastAsia="ru-RU"/>
        </w:rPr>
        <w:lastRenderedPageBreak/>
        <w:t>затрудняющие или препятствующие доступу специального транспорта или уборочной техники</w:t>
      </w:r>
    </w:p>
    <w:p w:rsidR="00A07983" w:rsidRPr="00A07983" w:rsidRDefault="00A07983" w:rsidP="00A07983">
      <w:pPr>
        <w:widowControl w:val="0"/>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хранить на прилегающей территории к домовладению дрова, строительные материалы - более 1 недели;</w:t>
      </w:r>
    </w:p>
    <w:p w:rsidR="00A07983" w:rsidRPr="00A07983" w:rsidRDefault="00A07983" w:rsidP="00A07983">
      <w:pPr>
        <w:widowControl w:val="0"/>
        <w:numPr>
          <w:ilvl w:val="0"/>
          <w:numId w:val="4"/>
        </w:num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хранить на прилегающей территории к домовладению транспортное средство.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 </w:t>
      </w: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запрещается устанавливать за пределами участка жилого дома  прицепы, сломанный автотранспорт, сельхозинвентарь.</w:t>
      </w:r>
    </w:p>
    <w:p w:rsidR="00A07983" w:rsidRPr="00A07983" w:rsidRDefault="00A07983" w:rsidP="00A07983">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запрещается устраивать сеновалы, зольники, угольники, поленницы дров за пределами усадьбы.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Предприятия, учреждения, организации, граждане обязаны сохранять зеленые насаждения.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доводить до сведения Администрации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обеспечивать подготовку к зиме зеленых насаждений.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w:t>
      </w:r>
      <w:r w:rsidRPr="00A07983">
        <w:rPr>
          <w:rFonts w:ascii="Times New Roman" w:eastAsia="Times New Roman" w:hAnsi="Times New Roman" w:cs="Times New Roman"/>
          <w:sz w:val="24"/>
          <w:szCs w:val="24"/>
          <w:lang w:eastAsia="ru-RU"/>
        </w:rPr>
        <w:lastRenderedPageBreak/>
        <w:t>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Контроль за исполнением решений Администрации сельского поселения Мирновский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Проведение работ по содержанию объектов зеленого хозяйства муниципального образования осуществляется за счет местного бюджета.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58. Содержание наземных частей линейных сооружений и коммуникаций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Мирновский сельсовет муниципального района Благоварский район 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w:t>
      </w:r>
      <w:r w:rsidRPr="00A07983">
        <w:rPr>
          <w:rFonts w:ascii="Times New Roman" w:eastAsia="Times New Roman" w:hAnsi="Times New Roman" w:cs="Times New Roman"/>
          <w:sz w:val="24"/>
          <w:szCs w:val="24"/>
          <w:lang w:eastAsia="ru-RU"/>
        </w:rPr>
        <w:lastRenderedPageBreak/>
        <w:t>сооружения.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отводить поверхностные воды в систему канализации;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пользоваться пожарными гидрантами в хозяйственных целях;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 производить забор воды от уличных колонок с помощью шлангов;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 производить разборку колонок;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59. Содержание производственных территорий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07983" w:rsidRPr="00A07983" w:rsidRDefault="00A07983" w:rsidP="00A07983">
      <w:pPr>
        <w:spacing w:after="160" w:line="254" w:lineRule="auto"/>
        <w:ind w:firstLine="567"/>
        <w:jc w:val="both"/>
        <w:rPr>
          <w:rFonts w:ascii="Times New Roman" w:eastAsia="Calibri" w:hAnsi="Times New Roman" w:cs="Times New Roman"/>
          <w:sz w:val="24"/>
          <w:szCs w:val="24"/>
        </w:rPr>
      </w:pPr>
      <w:r w:rsidRPr="00A07983">
        <w:rPr>
          <w:rFonts w:ascii="Times New Roman" w:eastAsia="Calibri" w:hAnsi="Times New Roman" w:cs="Times New Roman"/>
          <w:sz w:val="24"/>
          <w:szCs w:val="24"/>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A07983" w:rsidRPr="00A07983" w:rsidRDefault="00A07983" w:rsidP="00A07983">
      <w:pPr>
        <w:shd w:val="clear" w:color="auto" w:fill="FFFFFF"/>
        <w:spacing w:after="0" w:line="240" w:lineRule="auto"/>
        <w:ind w:left="950"/>
        <w:rPr>
          <w:rFonts w:ascii="Times New Roman" w:eastAsia="Times New Roman" w:hAnsi="Times New Roman" w:cs="Times New Roman"/>
          <w:b/>
          <w:bCs/>
          <w:color w:val="000000"/>
          <w:spacing w:val="-1"/>
          <w:sz w:val="24"/>
          <w:szCs w:val="24"/>
          <w:lang w:eastAsia="ru-RU"/>
        </w:rPr>
      </w:pPr>
      <w:r w:rsidRPr="00A07983">
        <w:rPr>
          <w:rFonts w:ascii="Times New Roman" w:eastAsia="Times New Roman" w:hAnsi="Times New Roman" w:cs="Times New Roman"/>
          <w:b/>
          <w:bCs/>
          <w:color w:val="000000"/>
          <w:spacing w:val="-1"/>
          <w:sz w:val="24"/>
          <w:szCs w:val="24"/>
          <w:lang w:eastAsia="ru-RU"/>
        </w:rPr>
        <w:t>Статья 60.     Содержание территорий многоквартирных домов.</w:t>
      </w:r>
    </w:p>
    <w:p w:rsidR="00A07983" w:rsidRPr="00A07983" w:rsidRDefault="00A07983" w:rsidP="00A07983">
      <w:pPr>
        <w:shd w:val="clear" w:color="auto" w:fill="FFFFFF"/>
        <w:spacing w:after="0" w:line="240" w:lineRule="auto"/>
        <w:ind w:left="950"/>
        <w:rPr>
          <w:rFonts w:ascii="Times New Roman" w:eastAsia="Times New Roman" w:hAnsi="Times New Roman" w:cs="Times New Roman"/>
          <w:color w:val="000000"/>
          <w:sz w:val="24"/>
          <w:szCs w:val="24"/>
          <w:lang w:eastAsia="ru-RU"/>
        </w:rPr>
      </w:pPr>
    </w:p>
    <w:p w:rsidR="00A07983" w:rsidRPr="00A07983" w:rsidRDefault="00A07983" w:rsidP="00A07983">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color w:val="000000"/>
          <w:spacing w:val="-1"/>
          <w:sz w:val="24"/>
          <w:szCs w:val="24"/>
          <w:lang w:eastAsia="ru-RU"/>
        </w:rPr>
        <w:t>1.</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sz w:val="24"/>
          <w:szCs w:val="24"/>
          <w:lang w:eastAsia="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31" w:history="1">
        <w:r w:rsidRPr="00A07983">
          <w:rPr>
            <w:rFonts w:ascii="Times New Roman" w:eastAsia="Calibri" w:hAnsi="Times New Roman" w:cs="Times New Roman"/>
            <w:color w:val="0000FF"/>
            <w:sz w:val="24"/>
            <w:szCs w:val="24"/>
            <w:u w:val="single"/>
          </w:rPr>
          <w:t>Правилами и нормами</w:t>
        </w:r>
      </w:hyperlink>
      <w:r w:rsidRPr="00A07983">
        <w:rPr>
          <w:rFonts w:ascii="Times New Roman" w:eastAsia="Times New Roman" w:hAnsi="Times New Roman" w:cs="Times New Roman"/>
          <w:sz w:val="24"/>
          <w:szCs w:val="24"/>
          <w:lang w:eastAsia="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A07983" w:rsidRPr="00A07983" w:rsidRDefault="00A07983" w:rsidP="00A07983">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2.</w:t>
      </w:r>
      <w:r w:rsidRPr="00A07983">
        <w:rPr>
          <w:rFonts w:ascii="Times New Roman" w:eastAsia="Times New Roman" w:hAnsi="Times New Roman" w:cs="Times New Roman"/>
          <w:color w:val="000000"/>
          <w:sz w:val="24"/>
          <w:szCs w:val="24"/>
          <w:lang w:eastAsia="ru-RU"/>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07983" w:rsidRPr="00A07983" w:rsidRDefault="00A07983" w:rsidP="00A07983">
      <w:pPr>
        <w:shd w:val="clear" w:color="auto" w:fill="FFFFFF"/>
        <w:spacing w:after="0" w:line="240" w:lineRule="auto"/>
        <w:ind w:right="10" w:firstLine="538"/>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3.   </w:t>
      </w:r>
      <w:r w:rsidRPr="00A07983">
        <w:rPr>
          <w:rFonts w:ascii="Times New Roman" w:eastAsia="Times New Roman" w:hAnsi="Times New Roman" w:cs="Times New Roman"/>
          <w:color w:val="000000"/>
          <w:sz w:val="24"/>
          <w:szCs w:val="24"/>
          <w:lang w:eastAsia="ru-RU"/>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07983" w:rsidRPr="00A07983" w:rsidRDefault="00A07983" w:rsidP="00A07983">
      <w:pPr>
        <w:shd w:val="clear" w:color="auto" w:fill="FFFFFF"/>
        <w:spacing w:after="0" w:line="240" w:lineRule="auto"/>
        <w:ind w:right="5" w:firstLine="538"/>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4.   </w:t>
      </w:r>
      <w:r w:rsidRPr="00A07983">
        <w:rPr>
          <w:rFonts w:ascii="Times New Roman" w:eastAsia="Times New Roman" w:hAnsi="Times New Roman" w:cs="Times New Roman"/>
          <w:color w:val="000000"/>
          <w:sz w:val="24"/>
          <w:szCs w:val="24"/>
          <w:lang w:eastAsia="ru-RU"/>
        </w:rPr>
        <w:t>Управляющие компании многоквартирными домами, товарищества собственников жилья обеспечивают:</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ежедневную уборку от отходов производства и потребления, мусора, снега и льда (наледи);</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обработку противогололедными материалами покрытий проезжей части дорог, улиц, тротуаров, проездов, пешеходных территорий;</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уборку дорог и других объектов улично-дорожной сети;</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уборку, мойку и дезинфекцию контейнеров и контейнерных площадок;</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отвод дождевых и талых вод;</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обеспечение сохранности зеленых насаждений и уход за ними;</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восстановление территорий после проведения строительных, ремонтных, земляных работ;</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очистку водоотводных канав на прилегающих территориях жилых домов.</w:t>
      </w:r>
    </w:p>
    <w:p w:rsidR="00A07983" w:rsidRPr="00A07983" w:rsidRDefault="00A07983" w:rsidP="00A0798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косьбу травы и уборку территорий, на которых расположены зеленые насаждения.</w:t>
      </w:r>
      <w:r w:rsidRPr="00A07983">
        <w:rPr>
          <w:rFonts w:ascii="Times New Roman" w:eastAsia="Times New Roman" w:hAnsi="Times New Roman" w:cs="Times New Roman"/>
          <w:color w:val="000000"/>
          <w:sz w:val="24"/>
          <w:szCs w:val="24"/>
          <w:lang w:eastAsia="ru-RU"/>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A07983">
          <w:rPr>
            <w:rFonts w:ascii="Times New Roman" w:eastAsia="Times New Roman" w:hAnsi="Times New Roman" w:cs="Times New Roman"/>
            <w:color w:val="000000"/>
            <w:sz w:val="24"/>
            <w:szCs w:val="24"/>
            <w:lang w:eastAsia="ru-RU"/>
          </w:rPr>
          <w:t>15 см</w:t>
        </w:r>
      </w:smartTag>
      <w:r w:rsidRPr="00A07983">
        <w:rPr>
          <w:rFonts w:ascii="Times New Roman" w:eastAsia="Times New Roman" w:hAnsi="Times New Roman" w:cs="Times New Roman"/>
          <w:color w:val="000000"/>
          <w:sz w:val="24"/>
          <w:szCs w:val="24"/>
          <w:lang w:eastAsia="ru-RU"/>
        </w:rPr>
        <w:t>., скошенная трава с территории удаляется в течение трех суток со дня проведения скашивания.</w:t>
      </w:r>
    </w:p>
    <w:p w:rsidR="00A07983" w:rsidRPr="00A07983" w:rsidRDefault="00A07983" w:rsidP="00A07983">
      <w:pPr>
        <w:shd w:val="clear" w:color="auto" w:fill="FFFFFF"/>
        <w:spacing w:after="0" w:line="240" w:lineRule="auto"/>
        <w:ind w:left="706" w:right="1498"/>
        <w:rPr>
          <w:rFonts w:ascii="Times New Roman" w:eastAsia="Times New Roman" w:hAnsi="Times New Roman" w:cs="Times New Roman"/>
          <w:color w:val="000000"/>
          <w:spacing w:val="-1"/>
          <w:sz w:val="24"/>
          <w:szCs w:val="24"/>
          <w:lang w:eastAsia="ru-RU"/>
        </w:rPr>
      </w:pPr>
      <w:r w:rsidRPr="00A07983">
        <w:rPr>
          <w:rFonts w:ascii="Times New Roman" w:eastAsia="Times New Roman" w:hAnsi="Times New Roman" w:cs="Times New Roman"/>
          <w:color w:val="000000"/>
          <w:spacing w:val="-1"/>
          <w:sz w:val="24"/>
          <w:szCs w:val="24"/>
          <w:lang w:eastAsia="ru-RU"/>
        </w:rPr>
        <w:t>5. На придомовых территориях многоквартирных домов запрещается:</w:t>
      </w:r>
    </w:p>
    <w:p w:rsidR="00A07983" w:rsidRPr="00A07983" w:rsidRDefault="00A07983" w:rsidP="00A07983">
      <w:pPr>
        <w:shd w:val="clear" w:color="auto" w:fill="FFFFFF"/>
        <w:spacing w:after="0" w:line="240" w:lineRule="auto"/>
        <w:ind w:right="1498"/>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 </w:t>
      </w:r>
      <w:r w:rsidRPr="00A07983">
        <w:rPr>
          <w:rFonts w:ascii="Times New Roman" w:eastAsia="Times New Roman" w:hAnsi="Times New Roman" w:cs="Times New Roman"/>
          <w:color w:val="000000"/>
          <w:sz w:val="24"/>
          <w:szCs w:val="24"/>
          <w:lang w:eastAsia="ru-RU"/>
        </w:rPr>
        <w:t>- хранить мусор на придомовой территории более 3 суток;</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загромождать и засорять придомовые территории металлическим ломом, строительным и бытовым мусором и другими материалами;</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w:t>
      </w:r>
      <w:hyperlink r:id="rId32" w:tgtFrame="_blank" w:history="1">
        <w:r w:rsidRPr="00A07983">
          <w:rPr>
            <w:rFonts w:ascii="Times New Roman" w:eastAsia="Calibri" w:hAnsi="Times New Roman" w:cs="Times New Roman"/>
            <w:bCs/>
            <w:color w:val="000000"/>
            <w:sz w:val="24"/>
            <w:szCs w:val="24"/>
            <w:u w:val="single"/>
          </w:rPr>
          <w:t>транспортных</w:t>
        </w:r>
      </w:hyperlink>
      <w:r w:rsidRPr="00A07983">
        <w:rPr>
          <w:rFonts w:ascii="Times New Roman" w:eastAsia="Times New Roman" w:hAnsi="Times New Roman" w:cs="Times New Roman"/>
          <w:color w:val="000000"/>
          <w:sz w:val="24"/>
          <w:szCs w:val="24"/>
          <w:lang w:eastAsia="ru-RU"/>
        </w:rPr>
        <w:t> средств, в том числе спецмашин МЧС и скорой помощи;</w:t>
      </w:r>
    </w:p>
    <w:p w:rsidR="00A07983" w:rsidRPr="00A07983" w:rsidRDefault="00A07983" w:rsidP="00A07983">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A07983">
        <w:rPr>
          <w:rFonts w:ascii="Times New Roman" w:eastAsia="Times New Roman" w:hAnsi="Times New Roman" w:cs="Times New Roman"/>
          <w:color w:val="000000"/>
          <w:spacing w:val="-1"/>
          <w:sz w:val="24"/>
          <w:szCs w:val="24"/>
          <w:lang w:eastAsia="ru-RU"/>
        </w:rPr>
        <w:t>автотранспорта, в том числе на участках с зелеными насаждениями придомовых территорий;</w:t>
      </w:r>
    </w:p>
    <w:p w:rsidR="00A07983" w:rsidRPr="00A07983" w:rsidRDefault="00A07983" w:rsidP="00A07983">
      <w:pPr>
        <w:shd w:val="clear" w:color="auto" w:fill="FFFFFF"/>
        <w:spacing w:after="0" w:line="240" w:lineRule="auto"/>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образовывать свалки вокруг контейнерных площадок;</w:t>
      </w:r>
    </w:p>
    <w:p w:rsidR="00A07983" w:rsidRPr="00A07983" w:rsidRDefault="00A07983" w:rsidP="00A07983">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складировать строительные материалы, оборудование и другие товарно-</w:t>
      </w:r>
      <w:r w:rsidRPr="00A07983">
        <w:rPr>
          <w:rFonts w:ascii="Times New Roman" w:eastAsia="Times New Roman" w:hAnsi="Times New Roman" w:cs="Times New Roman"/>
          <w:color w:val="000000"/>
          <w:sz w:val="24"/>
          <w:szCs w:val="24"/>
          <w:lang w:eastAsia="ru-RU"/>
        </w:rPr>
        <w:br/>
        <w:t>материальные ценности в местах, не отведенных для этих целей;</w:t>
      </w:r>
    </w:p>
    <w:p w:rsidR="00A07983" w:rsidRPr="00A07983" w:rsidRDefault="00A07983" w:rsidP="00A07983">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lastRenderedPageBreak/>
        <w:t>-  стирать ковры, вещи, мыть автомашины, автобусы, прицепы и другие технические</w:t>
      </w:r>
      <w:r w:rsidRPr="00A07983">
        <w:rPr>
          <w:rFonts w:ascii="Times New Roman" w:eastAsia="Times New Roman" w:hAnsi="Times New Roman" w:cs="Times New Roman"/>
          <w:color w:val="000000"/>
          <w:sz w:val="24"/>
          <w:szCs w:val="24"/>
          <w:lang w:eastAsia="ru-RU"/>
        </w:rPr>
        <w:br/>
        <w:t>средства;</w:t>
      </w:r>
    </w:p>
    <w:p w:rsidR="00A07983" w:rsidRPr="00A07983" w:rsidRDefault="00A07983" w:rsidP="00A07983">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1"/>
          <w:sz w:val="24"/>
          <w:szCs w:val="24"/>
          <w:lang w:eastAsia="ru-RU"/>
        </w:rPr>
        <w:t>стоянка </w:t>
      </w:r>
      <w:hyperlink r:id="rId33" w:tgtFrame="_blank" w:history="1">
        <w:r w:rsidRPr="00A07983">
          <w:rPr>
            <w:rFonts w:ascii="Times New Roman" w:eastAsia="Calibri" w:hAnsi="Times New Roman" w:cs="Times New Roman"/>
            <w:bCs/>
            <w:color w:val="000000"/>
            <w:spacing w:val="-1"/>
            <w:sz w:val="24"/>
            <w:szCs w:val="24"/>
            <w:u w:val="single"/>
          </w:rPr>
          <w:t>транспортных</w:t>
        </w:r>
      </w:hyperlink>
      <w:r w:rsidRPr="00A07983">
        <w:rPr>
          <w:rFonts w:ascii="Times New Roman" w:eastAsia="Times New Roman" w:hAnsi="Times New Roman" w:cs="Times New Roman"/>
          <w:color w:val="000000"/>
          <w:spacing w:val="-1"/>
          <w:sz w:val="24"/>
          <w:szCs w:val="24"/>
          <w:lang w:eastAsia="ru-RU"/>
        </w:rPr>
        <w:t> средств (в том числе разукомплектованных) на спортивных и </w:t>
      </w:r>
      <w:r w:rsidRPr="00A07983">
        <w:rPr>
          <w:rFonts w:ascii="Times New Roman" w:eastAsia="Times New Roman" w:hAnsi="Times New Roman" w:cs="Times New Roman"/>
          <w:color w:val="000000"/>
          <w:sz w:val="24"/>
          <w:szCs w:val="24"/>
          <w:lang w:eastAsia="ru-RU"/>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w:t>
      </w:r>
      <w:hyperlink r:id="rId34" w:tgtFrame="_blank" w:history="1">
        <w:r w:rsidRPr="00A07983">
          <w:rPr>
            <w:rFonts w:ascii="Times New Roman" w:eastAsia="Calibri" w:hAnsi="Times New Roman" w:cs="Times New Roman"/>
            <w:bCs/>
            <w:color w:val="000000"/>
            <w:sz w:val="24"/>
            <w:szCs w:val="24"/>
            <w:u w:val="single"/>
          </w:rPr>
          <w:t>транспортных</w:t>
        </w:r>
      </w:hyperlink>
      <w:r w:rsidRPr="00A07983">
        <w:rPr>
          <w:rFonts w:ascii="Times New Roman" w:eastAsia="Times New Roman" w:hAnsi="Times New Roman" w:cs="Times New Roman"/>
          <w:color w:val="000000"/>
          <w:sz w:val="24"/>
          <w:szCs w:val="24"/>
          <w:lang w:eastAsia="ru-RU"/>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A07983" w:rsidRPr="00A07983" w:rsidRDefault="00A07983" w:rsidP="00A07983">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мойка транспортных средств, слив топлива и масел, регулирование звуковых сигналов, тормозов и двигателей транспортных средств.</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6.</w:t>
      </w:r>
      <w:r w:rsidRPr="00A07983">
        <w:rPr>
          <w:rFonts w:ascii="Times New Roman" w:eastAsia="Times New Roman" w:hAnsi="Times New Roman" w:cs="Times New Roman"/>
          <w:color w:val="000000"/>
          <w:sz w:val="24"/>
          <w:szCs w:val="24"/>
          <w:lang w:eastAsia="ru-RU"/>
        </w:rPr>
        <w:t>   Сбор твердых коммунальных отходов (ТКО) от собственников и нанимателей</w:t>
      </w:r>
      <w:r w:rsidRPr="00A07983">
        <w:rPr>
          <w:rFonts w:ascii="Times New Roman" w:eastAsia="Times New Roman" w:hAnsi="Times New Roman" w:cs="Times New Roman"/>
          <w:color w:val="000000"/>
          <w:sz w:val="24"/>
          <w:szCs w:val="24"/>
          <w:lang w:eastAsia="ru-RU"/>
        </w:rPr>
        <w:br/>
        <w:t>помещений в многоквартирных домах осуществляется ежедневно.</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7.   </w:t>
      </w:r>
      <w:r w:rsidRPr="00A07983">
        <w:rPr>
          <w:rFonts w:ascii="Times New Roman" w:eastAsia="Times New Roman" w:hAnsi="Times New Roman" w:cs="Times New Roman"/>
          <w:color w:val="000000"/>
          <w:sz w:val="24"/>
          <w:szCs w:val="24"/>
          <w:lang w:eastAsia="ru-RU"/>
        </w:rPr>
        <w:t>Сбор и вывоз ТКО, образующихся в результате деятельности организаций и </w:t>
      </w:r>
      <w:r w:rsidRPr="00A07983">
        <w:rPr>
          <w:rFonts w:ascii="Times New Roman" w:eastAsia="Times New Roman" w:hAnsi="Times New Roman" w:cs="Times New Roman"/>
          <w:color w:val="000000"/>
          <w:spacing w:val="-2"/>
          <w:sz w:val="24"/>
          <w:szCs w:val="24"/>
          <w:lang w:eastAsia="ru-RU"/>
        </w:rPr>
        <w:t>индивидуальных</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предпринимателей,</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пользующихся</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3"/>
          <w:sz w:val="24"/>
          <w:szCs w:val="24"/>
          <w:lang w:eastAsia="ru-RU"/>
        </w:rPr>
        <w:t>нежилыми</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(встроенными</w:t>
      </w:r>
      <w:r w:rsidRPr="00A07983">
        <w:rPr>
          <w:rFonts w:ascii="Times New Roman" w:eastAsia="Times New Roman" w:hAnsi="Times New Roman" w:cs="Times New Roman"/>
          <w:color w:val="000000"/>
          <w:sz w:val="24"/>
          <w:szCs w:val="24"/>
          <w:lang w:eastAsia="ru-RU"/>
        </w:rPr>
        <w:t>     и пристроенными) помещениями в многоквартирном доме, осуществляются в зависимости от способа управления многоквартирным домом.</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8.   </w:t>
      </w:r>
      <w:r w:rsidRPr="00A07983">
        <w:rPr>
          <w:rFonts w:ascii="Times New Roman" w:eastAsia="Times New Roman" w:hAnsi="Times New Roman" w:cs="Times New Roman"/>
          <w:color w:val="000000"/>
          <w:sz w:val="24"/>
          <w:szCs w:val="24"/>
          <w:lang w:eastAsia="ru-RU"/>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9.</w:t>
      </w:r>
      <w:r w:rsidRPr="00A07983">
        <w:rPr>
          <w:rFonts w:ascii="Times New Roman" w:eastAsia="Times New Roman" w:hAnsi="Times New Roman" w:cs="Times New Roman"/>
          <w:color w:val="000000"/>
          <w:sz w:val="24"/>
          <w:szCs w:val="24"/>
          <w:lang w:eastAsia="ru-RU"/>
        </w:rPr>
        <w:t>   Твердые коммунальные отходы, представляющие собой старую мебель,</w:t>
      </w:r>
      <w:r w:rsidRPr="00A07983">
        <w:rPr>
          <w:rFonts w:ascii="Times New Roman" w:eastAsia="Times New Roman" w:hAnsi="Times New Roman" w:cs="Times New Roman"/>
          <w:color w:val="000000"/>
          <w:sz w:val="24"/>
          <w:szCs w:val="24"/>
          <w:lang w:eastAsia="ru-RU"/>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10.    </w:t>
      </w:r>
      <w:r w:rsidRPr="00A07983">
        <w:rPr>
          <w:rFonts w:ascii="Times New Roman" w:eastAsia="Times New Roman" w:hAnsi="Times New Roman" w:cs="Times New Roman"/>
          <w:color w:val="000000"/>
          <w:sz w:val="24"/>
          <w:szCs w:val="24"/>
          <w:lang w:eastAsia="ru-RU"/>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11.    </w:t>
      </w:r>
      <w:r w:rsidRPr="00A07983">
        <w:rPr>
          <w:rFonts w:ascii="Times New Roman" w:eastAsia="Times New Roman" w:hAnsi="Times New Roman" w:cs="Times New Roman"/>
          <w:color w:val="000000"/>
          <w:sz w:val="24"/>
          <w:szCs w:val="24"/>
          <w:lang w:eastAsia="ru-RU"/>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07983" w:rsidRPr="00A07983" w:rsidRDefault="00A07983" w:rsidP="00A07983">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13.</w:t>
      </w:r>
      <w:r w:rsidRPr="00A07983">
        <w:rPr>
          <w:rFonts w:ascii="Times New Roman" w:eastAsia="Times New Roman" w:hAnsi="Times New Roman" w:cs="Times New Roman"/>
          <w:color w:val="000000"/>
          <w:sz w:val="24"/>
          <w:szCs w:val="24"/>
          <w:lang w:eastAsia="ru-RU"/>
        </w:rPr>
        <w:t>   Снег, счищаемый с придомовых территорий допускается складировать на</w:t>
      </w:r>
      <w:r w:rsidRPr="00A07983">
        <w:rPr>
          <w:rFonts w:ascii="Times New Roman" w:eastAsia="Times New Roman" w:hAnsi="Times New Roman" w:cs="Times New Roman"/>
          <w:color w:val="000000"/>
          <w:sz w:val="24"/>
          <w:szCs w:val="24"/>
          <w:lang w:eastAsia="ru-RU"/>
        </w:rPr>
        <w:br/>
        <w:t>придомовых территориях в местах, не препятствующих свободному проезду автотранспорта и движению пешеходов.</w:t>
      </w:r>
    </w:p>
    <w:p w:rsidR="00A07983" w:rsidRPr="00A07983" w:rsidRDefault="00A07983" w:rsidP="00A07983">
      <w:pPr>
        <w:widowControl w:val="0"/>
        <w:numPr>
          <w:ilvl w:val="0"/>
          <w:numId w:val="6"/>
        </w:numPr>
        <w:autoSpaceDE w:val="0"/>
        <w:autoSpaceDN w:val="0"/>
        <w:adjustRightInd w:val="0"/>
        <w:spacing w:after="160" w:line="254" w:lineRule="auto"/>
        <w:contextualSpacing/>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 наступлением весеннее-летнего периода на территории многоквартирного дома должны быть организованы следующие мероприятия:</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промывка и расчистка канавок для обеспечения оттока воды для беспрепятственного отвода талых вод;</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сгон талой воды к люкам и приемным колодцам ливневой сети;</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общая очистка территорий многоквартирного дома после окончания таяния снега со сбором и удалением мусора, оставшегося снега и льда.</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lastRenderedPageBreak/>
        <w:t>15.</w:t>
      </w:r>
      <w:r w:rsidRPr="00A07983">
        <w:rPr>
          <w:rFonts w:ascii="Times New Roman" w:eastAsia="Times New Roman" w:hAnsi="Times New Roman" w:cs="Times New Roman"/>
          <w:color w:val="000000"/>
          <w:sz w:val="24"/>
          <w:szCs w:val="24"/>
          <w:lang w:eastAsia="ru-RU"/>
        </w:rPr>
        <w:t>    Организации, оказывающие услуги и (или) выполняющие работы по</w:t>
      </w:r>
      <w:r w:rsidRPr="00A07983">
        <w:rPr>
          <w:rFonts w:ascii="Times New Roman" w:eastAsia="Times New Roman" w:hAnsi="Times New Roman" w:cs="Times New Roman"/>
          <w:color w:val="000000"/>
          <w:sz w:val="24"/>
          <w:szCs w:val="24"/>
          <w:lang w:eastAsia="ru-RU"/>
        </w:rPr>
        <w:br/>
        <w:t>содержанию и ремонту общего имущества многоквартирного дома, или управляющие</w:t>
      </w:r>
      <w:r w:rsidRPr="00A07983">
        <w:rPr>
          <w:rFonts w:ascii="Times New Roman" w:eastAsia="Times New Roman" w:hAnsi="Times New Roman" w:cs="Times New Roman"/>
          <w:color w:val="000000"/>
          <w:sz w:val="24"/>
          <w:szCs w:val="24"/>
          <w:lang w:eastAsia="ru-RU"/>
        </w:rPr>
        <w:br/>
        <w:t>организации обязаны обеспечивать:</w:t>
      </w:r>
    </w:p>
    <w:p w:rsidR="00A07983" w:rsidRPr="00A07983" w:rsidRDefault="00A07983" w:rsidP="00A07983">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2"/>
          <w:sz w:val="24"/>
          <w:szCs w:val="24"/>
          <w:lang w:eastAsia="ru-RU"/>
        </w:rPr>
        <w:t>15.1.Установку</w:t>
      </w:r>
      <w:r w:rsidRPr="00A07983">
        <w:rPr>
          <w:rFonts w:ascii="Times New Roman" w:eastAsia="Times New Roman" w:hAnsi="Times New Roman" w:cs="Times New Roman"/>
          <w:color w:val="000000"/>
          <w:sz w:val="24"/>
          <w:szCs w:val="24"/>
          <w:lang w:eastAsia="ru-RU"/>
        </w:rPr>
        <w:t>     на     </w:t>
      </w:r>
      <w:r w:rsidRPr="00A07983">
        <w:rPr>
          <w:rFonts w:ascii="Times New Roman" w:eastAsia="Times New Roman" w:hAnsi="Times New Roman" w:cs="Times New Roman"/>
          <w:color w:val="000000"/>
          <w:spacing w:val="-2"/>
          <w:sz w:val="24"/>
          <w:szCs w:val="24"/>
          <w:lang w:eastAsia="ru-RU"/>
        </w:rPr>
        <w:t>обслуживаемой</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территории</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сборников</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1"/>
          <w:sz w:val="24"/>
          <w:szCs w:val="24"/>
          <w:lang w:eastAsia="ru-RU"/>
        </w:rPr>
        <w:t>для</w:t>
      </w:r>
      <w:r w:rsidRPr="00A07983">
        <w:rPr>
          <w:rFonts w:ascii="Times New Roman" w:eastAsia="Times New Roman" w:hAnsi="Times New Roman" w:cs="Times New Roman"/>
          <w:color w:val="000000"/>
          <w:sz w:val="24"/>
          <w:szCs w:val="24"/>
          <w:lang w:eastAsia="ru-RU"/>
        </w:rPr>
        <w:t>      </w:t>
      </w:r>
      <w:r w:rsidRPr="00A07983">
        <w:rPr>
          <w:rFonts w:ascii="Times New Roman" w:eastAsia="Times New Roman" w:hAnsi="Times New Roman" w:cs="Times New Roman"/>
          <w:color w:val="000000"/>
          <w:spacing w:val="-2"/>
          <w:sz w:val="24"/>
          <w:szCs w:val="24"/>
          <w:lang w:eastAsia="ru-RU"/>
        </w:rPr>
        <w:t xml:space="preserve">твердых </w:t>
      </w:r>
      <w:r w:rsidRPr="00A07983">
        <w:rPr>
          <w:rFonts w:ascii="Times New Roman" w:eastAsia="Times New Roman" w:hAnsi="Times New Roman" w:cs="Times New Roman"/>
          <w:color w:val="000000"/>
          <w:sz w:val="24"/>
          <w:szCs w:val="24"/>
          <w:lang w:eastAsia="ru-RU"/>
        </w:rPr>
        <w:t>коммунальных отходов.</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15.2.</w:t>
      </w:r>
      <w:r w:rsidRPr="00A07983">
        <w:rPr>
          <w:rFonts w:ascii="Times New Roman" w:eastAsia="Times New Roman" w:hAnsi="Times New Roman" w:cs="Times New Roman"/>
          <w:color w:val="000000"/>
          <w:sz w:val="24"/>
          <w:szCs w:val="24"/>
          <w:lang w:eastAsia="ru-RU"/>
        </w:rPr>
        <w:t>    Своевременную уборку обслуживаемой территории и систематическое</w:t>
      </w:r>
      <w:r w:rsidRPr="00A07983">
        <w:rPr>
          <w:rFonts w:ascii="Times New Roman" w:eastAsia="Times New Roman" w:hAnsi="Times New Roman" w:cs="Times New Roman"/>
          <w:color w:val="000000"/>
          <w:sz w:val="24"/>
          <w:szCs w:val="24"/>
          <w:lang w:eastAsia="ru-RU"/>
        </w:rPr>
        <w:br/>
        <w:t>наблюдение за ее санитарным состоянием.</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15.3.</w:t>
      </w:r>
      <w:r w:rsidRPr="00A07983">
        <w:rPr>
          <w:rFonts w:ascii="Times New Roman" w:eastAsia="Times New Roman" w:hAnsi="Times New Roman" w:cs="Times New Roman"/>
          <w:color w:val="000000"/>
          <w:sz w:val="24"/>
          <w:szCs w:val="24"/>
          <w:lang w:eastAsia="ru-RU"/>
        </w:rPr>
        <w:t>  Организацию вывоза отходов и контроль за выполнением графика удаления</w:t>
      </w:r>
      <w:r w:rsidRPr="00A07983">
        <w:rPr>
          <w:rFonts w:ascii="Times New Roman" w:eastAsia="Times New Roman" w:hAnsi="Times New Roman" w:cs="Times New Roman"/>
          <w:color w:val="000000"/>
          <w:sz w:val="24"/>
          <w:szCs w:val="24"/>
          <w:lang w:eastAsia="ru-RU"/>
        </w:rPr>
        <w:br/>
        <w:t>отходов.</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15.4.</w:t>
      </w:r>
      <w:r w:rsidRPr="00A07983">
        <w:rPr>
          <w:rFonts w:ascii="Times New Roman" w:eastAsia="Times New Roman" w:hAnsi="Times New Roman" w:cs="Times New Roman"/>
          <w:color w:val="000000"/>
          <w:sz w:val="24"/>
          <w:szCs w:val="24"/>
          <w:lang w:eastAsia="ru-RU"/>
        </w:rPr>
        <w:t>  Содержание в исправном состоянии ограждений контейнерных площадок,</w:t>
      </w:r>
      <w:r w:rsidRPr="00A07983">
        <w:rPr>
          <w:rFonts w:ascii="Times New Roman" w:eastAsia="Times New Roman" w:hAnsi="Times New Roman" w:cs="Times New Roman"/>
          <w:color w:val="000000"/>
          <w:sz w:val="24"/>
          <w:szCs w:val="24"/>
          <w:lang w:eastAsia="ru-RU"/>
        </w:rPr>
        <w:br/>
        <w:t>контейнеров и мусоросборников для отходов производства и потребления (кроме</w:t>
      </w:r>
      <w:r w:rsidRPr="00A07983">
        <w:rPr>
          <w:rFonts w:ascii="Times New Roman" w:eastAsia="Times New Roman" w:hAnsi="Times New Roman" w:cs="Times New Roman"/>
          <w:color w:val="000000"/>
          <w:sz w:val="24"/>
          <w:szCs w:val="24"/>
          <w:lang w:eastAsia="ru-RU"/>
        </w:rPr>
        <w:br/>
        <w:t>контейнеров и бункеров-накопителей, находящихся на балансе других организаций) без</w:t>
      </w:r>
      <w:r w:rsidRPr="00A07983">
        <w:rPr>
          <w:rFonts w:ascii="Times New Roman" w:eastAsia="Times New Roman" w:hAnsi="Times New Roman" w:cs="Times New Roman"/>
          <w:color w:val="000000"/>
          <w:sz w:val="24"/>
          <w:szCs w:val="24"/>
          <w:lang w:eastAsia="ru-RU"/>
        </w:rPr>
        <w:br/>
        <w:t>переполнения и загрязнения обслуживаемой территории.</w:t>
      </w:r>
    </w:p>
    <w:p w:rsidR="00A07983" w:rsidRPr="00A07983" w:rsidRDefault="00A07983" w:rsidP="00A07983">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15.5.</w:t>
      </w:r>
      <w:r w:rsidRPr="00A07983">
        <w:rPr>
          <w:rFonts w:ascii="Times New Roman" w:eastAsia="Times New Roman" w:hAnsi="Times New Roman" w:cs="Times New Roman"/>
          <w:color w:val="000000"/>
          <w:sz w:val="24"/>
          <w:szCs w:val="24"/>
          <w:lang w:eastAsia="ru-RU"/>
        </w:rPr>
        <w:t>        Проведение среди населения широкой разъяснительной работы по</w:t>
      </w:r>
      <w:r w:rsidRPr="00A07983">
        <w:rPr>
          <w:rFonts w:ascii="Times New Roman" w:eastAsia="Times New Roman" w:hAnsi="Times New Roman" w:cs="Times New Roman"/>
          <w:color w:val="000000"/>
          <w:sz w:val="24"/>
          <w:szCs w:val="24"/>
          <w:lang w:eastAsia="ru-RU"/>
        </w:rPr>
        <w:br/>
        <w:t>организации уборки территории.</w:t>
      </w:r>
    </w:p>
    <w:p w:rsidR="00A07983" w:rsidRPr="00A07983" w:rsidRDefault="00A07983" w:rsidP="00A07983">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Ответственность за соблюдение требований, предусмотренных подпунктами</w:t>
      </w:r>
      <w:r w:rsidRPr="00A07983">
        <w:rPr>
          <w:rFonts w:ascii="Times New Roman" w:eastAsia="Times New Roman" w:hAnsi="Times New Roman" w:cs="Times New Roman"/>
          <w:color w:val="000000"/>
          <w:sz w:val="24"/>
          <w:szCs w:val="24"/>
          <w:lang w:eastAsia="ru-RU"/>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A07983" w:rsidRPr="00A07983" w:rsidRDefault="00A07983" w:rsidP="00A07983">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7" w:name="P895"/>
      <w:bookmarkEnd w:id="7"/>
      <w:r w:rsidRPr="00A07983">
        <w:rPr>
          <w:rFonts w:ascii="Times New Roman" w:eastAsia="Times New Roman" w:hAnsi="Times New Roman" w:cs="Times New Roman"/>
          <w:b/>
          <w:sz w:val="24"/>
          <w:szCs w:val="24"/>
          <w:lang w:eastAsia="ru-RU"/>
        </w:rPr>
        <w:t>Статья 61. Содержание частных домовладений, в том числе используемых для временного (сезонного) проживания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901"/>
      <w:bookmarkEnd w:id="8"/>
      <w:r w:rsidRPr="00A07983">
        <w:rPr>
          <w:rFonts w:ascii="Times New Roman" w:eastAsia="Times New Roman" w:hAnsi="Times New Roman" w:cs="Times New Roman"/>
          <w:sz w:val="24"/>
          <w:szCs w:val="24"/>
          <w:lang w:eastAsia="ru-RU"/>
        </w:rPr>
        <w:t>б) не допускать длительного (свыше 7 дней) хранения топлива, дров, удобрений, строительных и других материалов на фасадной части и по всему ограждению, прилегающей к домовладению территории, а также хранение техники, механизмов. сельхозинвентаря, автомобилей, в т.ч. разукомплектованных на прилегающей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производить регулярную уборку от мусора и покос травы при высоте 10 – 15 см. на прилегающей к домовладению территории, своевременную уборку от снега подходов и подъездов к дому и на прилегающей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к) фасады домов, в том числе индивидуальных жилых домов, а также заборы, </w:t>
      </w:r>
      <w:r w:rsidRPr="00A07983">
        <w:rPr>
          <w:rFonts w:ascii="Times New Roman" w:eastAsia="Times New Roman" w:hAnsi="Times New Roman" w:cs="Times New Roman"/>
          <w:sz w:val="24"/>
          <w:szCs w:val="24"/>
          <w:lang w:eastAsia="ru-RU"/>
        </w:rPr>
        <w:lastRenderedPageBreak/>
        <w:t>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прилегающей территорий без получения разрешения на строительство индивидуального жилого дома от уполномоченного органа;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устраивать и эксплуатировать дренирующие выгребные ямы за территорией домовладения,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Жидкие нечистоты следует вывозить по договорам или разовым заявкам организациям, имеющим специальный транспорт.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Собственники помещений обязаны обеспечивать подъезды непосредственно к мусоросборникам и выгребным ямам.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в установленном законодательством порядке.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Запрещается складировать за пределами участка жилого дома  строительные материалы, строительный и другой мусор, дрова, сено, шлак, ветви деревьев, ботву, сельхозинвентарь, кузова и др. запчасти автомобилей.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Контроль за исполнением требований к осуществлению внешнего благоустройства осуществляют Администрация сельского поселения Мирновский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Физические и юридические лица несут ответственность за невыполнение требований по содержанию закрепленных территорий в соответствии с действующим законодательством РФ.</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906"/>
      <w:bookmarkEnd w:id="9"/>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lastRenderedPageBreak/>
        <w:t>Статья 62. Содержание территории садоводческих, огороднических и дачных некоммерческих объединений граждан</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911"/>
      <w:bookmarkEnd w:id="10"/>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Раздел IV. ОБЕСПЕЧЕНИЕ ЧИСТОТЫ И ПОРЯДКА. ПРАВИЛА ОРГАНИЗАЦИИ И ПРОИЗВОДСТВА УБОРОЧНЫХ РАБОТ</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07983" w:rsidRPr="00A07983" w:rsidRDefault="00A07983" w:rsidP="00A07983">
      <w:pPr>
        <w:widowControl w:val="0"/>
        <w:numPr>
          <w:ilvl w:val="0"/>
          <w:numId w:val="8"/>
        </w:numPr>
        <w:tabs>
          <w:tab w:val="left" w:pos="993"/>
        </w:tabs>
        <w:autoSpaceDE w:val="0"/>
        <w:autoSpaceDN w:val="0"/>
        <w:spacing w:after="160" w:line="254"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A07983" w:rsidRPr="00A07983" w:rsidRDefault="00A07983" w:rsidP="00A07983">
      <w:pPr>
        <w:widowControl w:val="0"/>
        <w:numPr>
          <w:ilvl w:val="0"/>
          <w:numId w:val="8"/>
        </w:numPr>
        <w:tabs>
          <w:tab w:val="left" w:pos="993"/>
        </w:tabs>
        <w:autoSpaceDE w:val="0"/>
        <w:autoSpaceDN w:val="0"/>
        <w:spacing w:after="160" w:line="254"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Закрепленная территория состоит из:</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прилегающей территории, определенной в соответствии со статьей 49 настоящих Правил благоустройства.</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Мирновский сельсовет муниципального района Благоварский район.</w:t>
      </w:r>
    </w:p>
    <w:p w:rsidR="00A07983" w:rsidRPr="00A07983" w:rsidRDefault="00A07983" w:rsidP="00A07983">
      <w:pPr>
        <w:widowControl w:val="0"/>
        <w:numPr>
          <w:ilvl w:val="0"/>
          <w:numId w:val="8"/>
        </w:numPr>
        <w:tabs>
          <w:tab w:val="left" w:pos="993"/>
        </w:tabs>
        <w:autoSpaceDE w:val="0"/>
        <w:autoSpaceDN w:val="0"/>
        <w:spacing w:after="160" w:line="254"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Мирновский сельсовет муниципального района Благоварский район Республики Башкортостан.</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A07983" w:rsidRPr="00A07983" w:rsidRDefault="00A07983" w:rsidP="00A07983">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Содержание территорий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обеспечивается Администрацией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возмещения юридическим лицам затрат в связи с выполнением работ, оказанием </w:t>
      </w:r>
      <w:r w:rsidRPr="00A07983">
        <w:rPr>
          <w:rFonts w:ascii="Times New Roman" w:eastAsia="Times New Roman" w:hAnsi="Times New Roman" w:cs="Times New Roman"/>
          <w:sz w:val="24"/>
          <w:szCs w:val="24"/>
          <w:lang w:eastAsia="ru-RU"/>
        </w:rPr>
        <w:lastRenderedPageBreak/>
        <w:t>услуг, на основании соответствующих договоров.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7. </w:t>
      </w:r>
      <w:r w:rsidRPr="00A07983">
        <w:rPr>
          <w:rFonts w:ascii="Times New Roman" w:eastAsia="Times New Roman" w:hAnsi="Times New Roman" w:cs="Times New Roman"/>
          <w:bCs/>
          <w:sz w:val="24"/>
          <w:szCs w:val="24"/>
          <w:lang w:eastAsia="ru-RU"/>
        </w:rPr>
        <w:t>При возникновении подтоплений</w:t>
      </w:r>
      <w:r w:rsidRPr="00A07983">
        <w:rPr>
          <w:rFonts w:ascii="Times New Roman" w:eastAsia="Times New Roman" w:hAnsi="Times New Roman" w:cs="Times New Roman"/>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мойка транспортных средств, слив топлива, масел, технических жидкостей вне специально отведенных мест;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w:t>
      </w:r>
      <w:r w:rsidRPr="00A07983">
        <w:rPr>
          <w:rFonts w:ascii="Times New Roman" w:eastAsia="Times New Roman" w:hAnsi="Times New Roman" w:cs="Times New Roman"/>
          <w:sz w:val="24"/>
          <w:szCs w:val="24"/>
          <w:lang w:eastAsia="ru-RU"/>
        </w:rPr>
        <w:lastRenderedPageBreak/>
        <w:t>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химическим - опрыскивание очагов произрастания гербицидами и (или) арборицидами;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механическим - скашивание, уборка сухих растений, выкапывание корневой системы;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агротехническим - обработка почвы, посев многолетних трав.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11" w:name="P954"/>
      <w:bookmarkEnd w:id="11"/>
      <w:r w:rsidRPr="00A07983">
        <w:rPr>
          <w:rFonts w:ascii="Times New Roman" w:eastAsia="Times New Roman" w:hAnsi="Times New Roman" w:cs="Times New Roman"/>
          <w:b/>
          <w:sz w:val="24"/>
          <w:szCs w:val="24"/>
          <w:lang w:eastAsia="ru-RU"/>
        </w:rPr>
        <w:t xml:space="preserve">Статья 64. Общие требования к проведению благоустройства и уборочных работ </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Работы по благоустройству и уборочные работы на территории сельского поселения Мирновский сельсовет осуществляются в соответствии с планами благоустройства, разрабатываемыми и утверждаемыми Администрацией сельского поселения Мирновский сельсовет муниципального района Благоварский район</w:t>
      </w:r>
      <w:r w:rsidRPr="00A07983">
        <w:rPr>
          <w:rFonts w:ascii="Times New Roman" w:eastAsia="Times New Roman" w:hAnsi="Times New Roman" w:cs="Times New Roman"/>
          <w:spacing w:val="2"/>
          <w:sz w:val="24"/>
          <w:szCs w:val="24"/>
          <w:lang w:eastAsia="ru-RU"/>
        </w:rPr>
        <w:t xml:space="preserve"> </w:t>
      </w:r>
      <w:r w:rsidRPr="00A07983">
        <w:rPr>
          <w:rFonts w:ascii="Times New Roman" w:eastAsia="Times New Roman" w:hAnsi="Times New Roman" w:cs="Times New Roman"/>
          <w:sz w:val="24"/>
          <w:szCs w:val="24"/>
          <w:lang w:eastAsia="ru-RU"/>
        </w:rPr>
        <w:t>Республики Башкортостан.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Обязательными документами в сфере благоустройства являются: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схемы уборки территорий с указанием: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адресного перечня, сроков, периодичности уборки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уборку </w:t>
      </w:r>
      <w:r w:rsidRPr="00A07983">
        <w:rPr>
          <w:rFonts w:ascii="Times New Roman" w:eastAsia="Times New Roman" w:hAnsi="Times New Roman" w:cs="Times New Roman"/>
          <w:sz w:val="24"/>
          <w:szCs w:val="24"/>
          <w:lang w:eastAsia="ru-RU"/>
        </w:rPr>
        <w:lastRenderedPageBreak/>
        <w:t>конкретных территорий (участков);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схемы санитарной очистки территорий, с указанием: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970"/>
      <w:bookmarkEnd w:id="12"/>
      <w:r w:rsidRPr="00A07983">
        <w:rPr>
          <w:rFonts w:ascii="Times New Roman" w:eastAsia="Times New Roman" w:hAnsi="Times New Roman" w:cs="Times New Roman"/>
          <w:sz w:val="24"/>
          <w:szCs w:val="24"/>
          <w:lang w:eastAsia="ru-RU"/>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Мирновский сельсовет.</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65. Месячник благоустройства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На территории сельского поселения Мирновский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66. Организация и проведение уборочных работ в зимнее время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обработка проезжей части дорог противогололедными средствами;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сгребание и подметание снега;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формирование снежного вала для последующего вывоза;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К мероприятиям второй очереди относятся: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удаление снега (вывоз);</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скалывание льда и уборка снежно-ледяных образований.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13. Формирование снежных валов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на перекрестках и вблизи железнодорожных переездов;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 тротуарах.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на переходах, имеющих разметку - на ширину разметки;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на переходах, не имеющих разметку - не менее 5 м.</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67. Организация и проведение уборочных работ в летнее время</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Период летней уборки с 1 апреля по 31 октября. Мероприятия по подготовке </w:t>
      </w:r>
      <w:r w:rsidRPr="00A07983">
        <w:rPr>
          <w:rFonts w:ascii="Times New Roman" w:eastAsia="Times New Roman" w:hAnsi="Times New Roman" w:cs="Times New Roman"/>
          <w:sz w:val="24"/>
          <w:szCs w:val="24"/>
          <w:lang w:eastAsia="ru-RU"/>
        </w:rPr>
        <w:lastRenderedPageBreak/>
        <w:t>уборочной техники к работе в летний период проводятся в сроки, определенные специализированными организациями.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15 см.</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68. Содержание домашнего скота и птицы</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A07983" w:rsidRPr="00A07983" w:rsidRDefault="00A07983" w:rsidP="00A07983">
      <w:pPr>
        <w:shd w:val="clear" w:color="auto" w:fill="FFFFFF"/>
        <w:spacing w:after="0" w:line="240" w:lineRule="auto"/>
        <w:ind w:firstLine="567"/>
        <w:jc w:val="both"/>
        <w:rPr>
          <w:rFonts w:ascii="Times New Roman" w:eastAsia="Times New Roman" w:hAnsi="Times New Roman" w:cs="Times New Roman"/>
          <w:color w:val="000000"/>
          <w:spacing w:val="-1"/>
          <w:sz w:val="24"/>
          <w:szCs w:val="24"/>
          <w:lang w:eastAsia="ru-RU"/>
        </w:rPr>
      </w:pPr>
      <w:r w:rsidRPr="00A07983">
        <w:rPr>
          <w:rFonts w:ascii="Times New Roman" w:eastAsia="Times New Roman" w:hAnsi="Times New Roman" w:cs="Times New Roman"/>
          <w:sz w:val="24"/>
          <w:szCs w:val="24"/>
          <w:lang w:eastAsia="ru-RU"/>
        </w:rPr>
        <w:lastRenderedPageBreak/>
        <w:t xml:space="preserve">3. Места и маршрут прогона скота на пастбища устанавливаются Администрацией сельского поселения </w:t>
      </w:r>
      <w:r w:rsidRPr="00A07983">
        <w:rPr>
          <w:rFonts w:ascii="Times New Roman" w:eastAsia="Times New Roman" w:hAnsi="Times New Roman" w:cs="Times New Roman"/>
          <w:color w:val="000000"/>
          <w:spacing w:val="-1"/>
          <w:sz w:val="24"/>
          <w:szCs w:val="24"/>
          <w:lang w:eastAsia="ru-RU"/>
        </w:rPr>
        <w:t>с указанием улиц, по которым прогон разрешен</w:t>
      </w:r>
      <w:r w:rsidRPr="00A07983">
        <w:rPr>
          <w:rFonts w:ascii="Times New Roman" w:eastAsia="Times New Roman" w:hAnsi="Times New Roman" w:cs="Times New Roman"/>
          <w:sz w:val="24"/>
          <w:szCs w:val="24"/>
          <w:lang w:eastAsia="ru-RU"/>
        </w:rPr>
        <w:t xml:space="preserve"> и при необходимости с соответствующими органами управления дорожного хозяйства.</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sz w:val="24"/>
          <w:szCs w:val="24"/>
          <w:lang w:eastAsia="ru-RU"/>
        </w:rPr>
        <w:t>Запрещается прогонять животных по пешеходным дорожкам и мостикам.</w:t>
      </w:r>
      <w:r w:rsidRPr="00A07983">
        <w:rPr>
          <w:rFonts w:ascii="Times New Roman" w:eastAsia="Times New Roman" w:hAnsi="Times New Roman" w:cs="Times New Roman"/>
          <w:color w:val="000000"/>
          <w:sz w:val="24"/>
          <w:szCs w:val="24"/>
          <w:lang w:eastAsia="ru-RU"/>
        </w:rPr>
        <w:t xml:space="preserve"> </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На территории сельского поселения Мирновский сельсовет запрещается</w:t>
      </w:r>
    </w:p>
    <w:p w:rsidR="00A07983" w:rsidRPr="00A07983" w:rsidRDefault="00A07983" w:rsidP="00A07983">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color w:val="000000"/>
          <w:sz w:val="24"/>
          <w:szCs w:val="24"/>
          <w:lang w:eastAsia="ru-RU"/>
        </w:rPr>
        <w:t>-  устраивать временные загоны для содержания скота и птицы, а также водоемы за пределами своего участка</w:t>
      </w:r>
    </w:p>
    <w:p w:rsidR="00A07983" w:rsidRPr="00A07983" w:rsidRDefault="00A07983" w:rsidP="00A07983">
      <w:pPr>
        <w:numPr>
          <w:ilvl w:val="0"/>
          <w:numId w:val="8"/>
        </w:numPr>
        <w:shd w:val="clear" w:color="auto" w:fill="FFFFFF"/>
        <w:spacing w:after="160" w:line="254" w:lineRule="auto"/>
        <w:ind w:right="10"/>
        <w:contextualSpacing/>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Сельскохозяйственная птица, кролики, свиньи, нутрии и иные мелкие сельскохозяйственные животные содержатся безвыгульно - во дворах.</w:t>
      </w:r>
    </w:p>
    <w:p w:rsidR="00A07983" w:rsidRPr="00A07983" w:rsidRDefault="00A07983" w:rsidP="00A07983">
      <w:pPr>
        <w:shd w:val="clear" w:color="auto" w:fill="FFFFFF"/>
        <w:spacing w:after="0" w:line="240" w:lineRule="auto"/>
        <w:ind w:right="5" w:firstLine="540"/>
        <w:jc w:val="both"/>
        <w:rPr>
          <w:rFonts w:ascii="Times New Roman" w:eastAsia="Times New Roman" w:hAnsi="Times New Roman" w:cs="Times New Roman"/>
          <w:color w:val="000000"/>
          <w:spacing w:val="-1"/>
          <w:sz w:val="24"/>
          <w:szCs w:val="24"/>
          <w:lang w:eastAsia="ru-RU"/>
        </w:rPr>
      </w:pPr>
      <w:r w:rsidRPr="00A07983">
        <w:rPr>
          <w:rFonts w:ascii="Times New Roman" w:eastAsia="Times New Roman" w:hAnsi="Times New Roman" w:cs="Times New Roman"/>
          <w:color w:val="000000"/>
          <w:spacing w:val="-1"/>
          <w:sz w:val="24"/>
          <w:szCs w:val="24"/>
          <w:lang w:eastAsia="ru-RU"/>
        </w:rPr>
        <w:t>Домашние козы должны содержаться исключительно в загонах внутридомовой территории или под присмотром владельцев на пастбище.</w:t>
      </w:r>
    </w:p>
    <w:p w:rsidR="00A07983" w:rsidRPr="00A07983" w:rsidRDefault="00A07983" w:rsidP="00A07983">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 xml:space="preserve">5. </w:t>
      </w:r>
      <w:r w:rsidRPr="00A07983">
        <w:rPr>
          <w:rFonts w:ascii="Times New Roman" w:eastAsia="Times New Roman" w:hAnsi="Times New Roman" w:cs="Times New Roman"/>
          <w:color w:val="000000"/>
          <w:sz w:val="24"/>
          <w:szCs w:val="24"/>
          <w:lang w:eastAsia="ru-RU"/>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A07983" w:rsidRPr="00A07983" w:rsidRDefault="00A07983" w:rsidP="00A07983">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pacing w:val="-1"/>
          <w:sz w:val="24"/>
          <w:szCs w:val="24"/>
          <w:lang w:eastAsia="ru-RU"/>
        </w:rPr>
        <w:t>6.   </w:t>
      </w:r>
      <w:r w:rsidRPr="00A07983">
        <w:rPr>
          <w:rFonts w:ascii="Times New Roman" w:eastAsia="Times New Roman" w:hAnsi="Times New Roman" w:cs="Times New Roman"/>
          <w:color w:val="000000"/>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69. Содержание домашних животных, порядок их выгула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При выгуливании домашних животных должны соблюдаться следующие требования: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выгул собак разрешается только в наморднике и на поводке, длина которого позволяет контролировать их поведение (за исключением комнатных и декоративных пород собак);</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A07983">
        <w:rPr>
          <w:rFonts w:ascii="Times New Roman" w:eastAsia="Times New Roman" w:hAnsi="Times New Roman" w:cs="Times New Roman"/>
          <w:sz w:val="24"/>
          <w:szCs w:val="24"/>
          <w:lang w:eastAsia="ru-RU"/>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 а также</w:t>
      </w:r>
      <w:r w:rsidRPr="00A07983">
        <w:rPr>
          <w:rFonts w:ascii="Times New Roman" w:eastAsia="Times New Roman" w:hAnsi="Times New Roman" w:cs="Times New Roman"/>
          <w:color w:val="000000"/>
          <w:spacing w:val="-1"/>
          <w:sz w:val="24"/>
          <w:szCs w:val="24"/>
          <w:lang w:eastAsia="ru-RU"/>
        </w:rPr>
        <w:t xml:space="preserve"> лицам в нетрезвом состоянии, служебных и собак социально – опасных пород детьми в возрасте до 14 лет.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color w:val="000000"/>
          <w:spacing w:val="-1"/>
          <w:sz w:val="24"/>
          <w:szCs w:val="24"/>
          <w:lang w:eastAsia="ru-RU"/>
        </w:rPr>
        <w:t xml:space="preserve">г)   </w:t>
      </w:r>
      <w:r w:rsidRPr="00A07983">
        <w:rPr>
          <w:rFonts w:ascii="Times New Roman" w:eastAsia="Times New Roman" w:hAnsi="Times New Roman" w:cs="Times New Roman"/>
          <w:sz w:val="24"/>
          <w:szCs w:val="24"/>
          <w:lang w:eastAsia="ru-RU"/>
        </w:rPr>
        <w:t>владельцы собак, имеющие в пользовании земельный участок, могут содержать собак в свободном выгуле у себя на участке только на хорошо огороженной территории (не позволяющем животному покинуть территорию) , вольере или на привязи. О наличии собак должна быть сделана предупреждающая табличка («Осторожно, злая собака»).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д)   </w:t>
      </w:r>
      <w:r w:rsidRPr="00A07983">
        <w:rPr>
          <w:rFonts w:ascii="Times New Roman" w:eastAsia="Times New Roman" w:hAnsi="Times New Roman" w:cs="Times New Roman"/>
          <w:color w:val="000000"/>
          <w:spacing w:val="-1"/>
          <w:sz w:val="24"/>
          <w:szCs w:val="24"/>
          <w:lang w:eastAsia="ru-RU"/>
        </w:rPr>
        <w:t>не допускать нахождения на закрепленной территории бродячих животных.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 Число собак и кошек, содержащихся в жилом помещении, ограничивается возможностью обеспечения им нормальных условий содержания.</w:t>
      </w:r>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Раздел V. ОТВЕТСТВЕННОСТЬ В СФЕРЕ БЛАГОУСТРОЙСТВА,</w:t>
      </w:r>
    </w:p>
    <w:p w:rsidR="00A07983" w:rsidRPr="00A07983" w:rsidRDefault="00A07983" w:rsidP="00A0798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ЧИСТОТЫ И ПОРЯДКА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1066"/>
      <w:bookmarkEnd w:id="13"/>
      <w:r w:rsidRPr="00A07983">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к) по благоустройству и содержанию родников и водных источников, уборке прилегающей территории на расстоянии определенном в порядке статьи 49 настоящих </w:t>
      </w:r>
      <w:r w:rsidRPr="00A07983">
        <w:rPr>
          <w:rFonts w:ascii="Times New Roman" w:eastAsia="Times New Roman" w:hAnsi="Times New Roman" w:cs="Times New Roman"/>
          <w:sz w:val="24"/>
          <w:szCs w:val="24"/>
          <w:lang w:eastAsia="ru-RU"/>
        </w:rPr>
        <w:lastRenderedPageBreak/>
        <w:t>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r:id="rId35" w:anchor="P1066" w:history="1">
        <w:r w:rsidRPr="00A07983">
          <w:rPr>
            <w:rFonts w:ascii="Times New Roman" w:eastAsia="Calibri" w:hAnsi="Times New Roman" w:cs="Times New Roman"/>
            <w:color w:val="0000FF"/>
            <w:sz w:val="24"/>
            <w:szCs w:val="24"/>
            <w:u w:val="single"/>
          </w:rPr>
          <w:t>частью 1</w:t>
        </w:r>
      </w:hyperlink>
      <w:r w:rsidRPr="00A07983">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36" w:anchor="P1066" w:history="1">
        <w:r w:rsidRPr="00A07983">
          <w:rPr>
            <w:rFonts w:ascii="Times New Roman" w:eastAsia="Calibri" w:hAnsi="Times New Roman" w:cs="Times New Roman"/>
            <w:color w:val="0000FF"/>
            <w:sz w:val="24"/>
            <w:szCs w:val="24"/>
            <w:u w:val="single"/>
          </w:rPr>
          <w:t>частью 1</w:t>
        </w:r>
      </w:hyperlink>
      <w:r w:rsidRPr="00A07983">
        <w:rPr>
          <w:rFonts w:ascii="Times New Roman" w:eastAsia="Times New Roman" w:hAnsi="Times New Roman" w:cs="Times New Roman"/>
          <w:sz w:val="24"/>
          <w:szCs w:val="24"/>
          <w:lang w:eastAsia="ru-RU"/>
        </w:rPr>
        <w:t xml:space="preserve"> настоящей статьи, возлагаются: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содержание зеленых насаждений, покос газонов и иной травянистой растительности;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очистка территорий от мусора;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содержание покрытия дорожек пешеходных коммуникаций.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Запрещается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индивидуальных домовладениях, на прилегающей к ним территориях и иных территориях общего пользования, несанкционированных свалках, в контейнерах, производить выжигание сухой растительности а также закапывать бытовые отходы в землю.</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72. Формы общественного участия в благоустройстве объектов и элементов благоустройства</w:t>
      </w: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 Принципы организации общественного соучастия.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 Совместное определение целей и задач по развитию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1.6.4. Консультации в выборе типов покрытий с учетом функционального зонирования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1.6.5. Консультации по предполагаемым типам озеленения;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1.6.6. Консультации по предполагаемым типам освещения и осветительного оборудования;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1.6.12. Информирование может осуществляться, но не ограничиваться: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1.6.17. Индивидуальные приглашения участников встречи лично, по электронной почте или по телефону.</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1.6.18. Использование социальных сетей и интернет-ресурсов для обеспечения донесения информации до различных сообществ.</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 Механизмы общественного участия.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Мирновский сельсовет для того, чтобы граждане могли отслеживать процесс развития проекта, а также </w:t>
      </w:r>
      <w:r w:rsidRPr="00A07983">
        <w:rPr>
          <w:rFonts w:ascii="Times New Roman" w:eastAsia="Times New Roman" w:hAnsi="Times New Roman" w:cs="Times New Roman"/>
          <w:sz w:val="24"/>
          <w:szCs w:val="24"/>
          <w:lang w:eastAsia="ru-RU"/>
        </w:rPr>
        <w:lastRenderedPageBreak/>
        <w:t>комментировать и включаться в этот процесс на любом этапе.</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1.7.8. Общественный контроль является одним из механизмов общественного участия.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73. Ответственность за нарушение правил по обеспечению чистоты, порядка и благоустройства на территории сельского поселения Мирновский сельсовет.</w:t>
      </w:r>
    </w:p>
    <w:p w:rsidR="00A07983" w:rsidRPr="00A07983" w:rsidRDefault="00A07983" w:rsidP="00A07983">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составляет акт с фиксацией нарушений, в том числе с использованием технических средств для фото-, видео фиксации (приложение 4, 5)</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составляют протоколы об административных правонарушениях;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рассматривают дела об административных правонарушениях;</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выдают предписания об устранении нарушений(приложение 6).</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A07983" w:rsidRPr="00A07983" w:rsidRDefault="00A07983" w:rsidP="00A07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Контроль за соблюдением правил осуществляется главой муниципального образования, администрацией муниципального образования.</w:t>
      </w:r>
    </w:p>
    <w:p w:rsidR="00A07983" w:rsidRPr="00A07983" w:rsidRDefault="00A07983" w:rsidP="00A07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A07983">
        <w:rPr>
          <w:rFonts w:ascii="Times New Roman" w:eastAsia="Times New Roman" w:hAnsi="Times New Roman" w:cs="Times New Roman"/>
          <w:sz w:val="24"/>
          <w:szCs w:val="24"/>
          <w:lang w:eastAsia="ru-RU"/>
        </w:rPr>
        <w:t xml:space="preserve">Нарушение настоящих правил влечет ответственность в соответствии с </w:t>
      </w:r>
      <w:hyperlink r:id="rId37" w:history="1">
        <w:r w:rsidRPr="00A07983">
          <w:rPr>
            <w:rFonts w:ascii="Times New Roman" w:eastAsia="Calibri" w:hAnsi="Times New Roman" w:cs="Times New Roman"/>
            <w:color w:val="0000FF"/>
            <w:sz w:val="24"/>
            <w:szCs w:val="24"/>
            <w:u w:val="single"/>
          </w:rPr>
          <w:t>законом</w:t>
        </w:r>
      </w:hyperlink>
      <w:r w:rsidRPr="00A07983">
        <w:rPr>
          <w:rFonts w:ascii="Times New Roman" w:eastAsia="Times New Roman" w:hAnsi="Times New Roman" w:cs="Times New Roman"/>
          <w:sz w:val="24"/>
          <w:szCs w:val="24"/>
          <w:lang w:eastAsia="ru-RU"/>
        </w:rPr>
        <w:t xml:space="preserve"> Р</w:t>
      </w:r>
      <w:r w:rsidRPr="00A07983">
        <w:rPr>
          <w:rFonts w:ascii="Times New Roman" w:eastAsia="Times New Roman" w:hAnsi="Times New Roman" w:cs="Times New Roman"/>
          <w:bCs/>
          <w:color w:val="000000"/>
          <w:sz w:val="24"/>
          <w:szCs w:val="24"/>
          <w:lang w:eastAsia="ru-RU"/>
        </w:rPr>
        <w:t>еспублики Башкортостан «</w:t>
      </w:r>
      <w:hyperlink r:id="rId38" w:history="1">
        <w:r w:rsidRPr="00A07983">
          <w:rPr>
            <w:rFonts w:ascii="Times New Roman" w:eastAsia="Calibri" w:hAnsi="Times New Roman" w:cs="Times New Roman"/>
            <w:color w:val="0000FF"/>
            <w:spacing w:val="2"/>
            <w:sz w:val="24"/>
            <w:szCs w:val="24"/>
            <w:u w:val="single"/>
            <w:shd w:val="clear" w:color="auto" w:fill="FFFFFF"/>
          </w:rPr>
          <w:t>Кодекс</w:t>
        </w:r>
      </w:hyperlink>
      <w:r w:rsidRPr="00A07983">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A07983">
        <w:rPr>
          <w:rFonts w:ascii="Times New Roman" w:eastAsia="Times New Roman" w:hAnsi="Times New Roman" w:cs="Times New Roman"/>
          <w:bCs/>
          <w:sz w:val="24"/>
          <w:szCs w:val="24"/>
          <w:lang w:eastAsia="ru-RU"/>
        </w:rPr>
        <w:t xml:space="preserve">» </w:t>
      </w:r>
      <w:r w:rsidRPr="00A07983">
        <w:rPr>
          <w:rFonts w:ascii="Times New Roman" w:eastAsia="Calibri" w:hAnsi="Times New Roman" w:cs="Times New Roman"/>
          <w:spacing w:val="2"/>
          <w:sz w:val="24"/>
          <w:szCs w:val="24"/>
          <w:shd w:val="clear" w:color="auto" w:fill="FFFFFF"/>
        </w:rPr>
        <w:t>от 23 июня 2011 года N 413-з</w:t>
      </w:r>
    </w:p>
    <w:p w:rsidR="00A07983" w:rsidRPr="00A07983" w:rsidRDefault="00A07983" w:rsidP="00A07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t>Статья 74. Заключительные положения</w:t>
      </w: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A07983" w:rsidRPr="00A07983" w:rsidRDefault="00A07983" w:rsidP="00A07983">
      <w:pPr>
        <w:shd w:val="clear" w:color="auto" w:fill="F9F9F7"/>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07983" w:rsidRPr="00A07983" w:rsidRDefault="00A07983" w:rsidP="00A07983">
      <w:pPr>
        <w:shd w:val="clear" w:color="auto" w:fill="F9F9F7"/>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pacing w:after="160" w:line="254" w:lineRule="auto"/>
        <w:ind w:left="7080" w:firstLine="708"/>
        <w:rPr>
          <w:rFonts w:ascii="Times New Roman" w:eastAsia="Calibri" w:hAnsi="Times New Roman" w:cs="Times New Roman"/>
          <w:sz w:val="24"/>
          <w:szCs w:val="24"/>
        </w:rPr>
      </w:pPr>
      <w:r w:rsidRPr="00A07983">
        <w:rPr>
          <w:rFonts w:ascii="Times New Roman" w:eastAsia="Calibri" w:hAnsi="Times New Roman" w:cs="Times New Roman"/>
          <w:sz w:val="24"/>
          <w:szCs w:val="24"/>
        </w:rPr>
        <w:t>Приложение1</w:t>
      </w:r>
    </w:p>
    <w:p w:rsidR="00A07983" w:rsidRPr="00A07983" w:rsidRDefault="00A07983" w:rsidP="00A0798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r>
      <w:r w:rsidRPr="00A07983">
        <w:rPr>
          <w:rFonts w:ascii="Times New Roman" w:eastAsia="Times New Roman" w:hAnsi="Times New Roman" w:cs="Times New Roman"/>
          <w:spacing w:val="2"/>
          <w:sz w:val="24"/>
          <w:szCs w:val="24"/>
          <w:lang w:eastAsia="ru-RU"/>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1 Утвердить:</w:t>
      </w:r>
      <w:r w:rsidRPr="00A07983">
        <w:rPr>
          <w:rFonts w:ascii="Times New Roman" w:eastAsia="Times New Roman" w:hAnsi="Times New Roman" w:cs="Times New Roman"/>
          <w:spacing w:val="2"/>
          <w:sz w:val="24"/>
          <w:szCs w:val="24"/>
          <w:lang w:eastAsia="ru-RU"/>
        </w:rPr>
        <w:br/>
        <w:t>1.1. форму схемы границ прилегающей территории согласно приложению N 1 к настоящему порядку;</w:t>
      </w:r>
      <w:r w:rsidRPr="00A07983">
        <w:rPr>
          <w:rFonts w:ascii="Times New Roman" w:eastAsia="Times New Roman" w:hAnsi="Times New Roman" w:cs="Times New Roman"/>
          <w:spacing w:val="2"/>
          <w:sz w:val="24"/>
          <w:szCs w:val="24"/>
          <w:lang w:eastAsia="ru-RU"/>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r w:rsidRPr="00A07983">
        <w:rPr>
          <w:rFonts w:ascii="Times New Roman" w:eastAsia="Times New Roman" w:hAnsi="Times New Roman" w:cs="Times New Roman"/>
          <w:spacing w:val="2"/>
          <w:sz w:val="24"/>
          <w:szCs w:val="24"/>
          <w:lang w:eastAsia="ru-RU"/>
        </w:rPr>
        <w:br/>
        <w:t>2. Настоящий порядок  разместить (опубликовать) на  на официальном сайте сельского поселения Мирновский сельсовет в сети "Интернет".</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t>3. Контроль за исполнением настоящего порядка оставляю за собой.</w:t>
      </w: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r>
      <w:r w:rsidRPr="00A07983">
        <w:rPr>
          <w:rFonts w:ascii="Times New Roman" w:eastAsia="Times New Roman" w:hAnsi="Times New Roman" w:cs="Times New Roman"/>
          <w:spacing w:val="2"/>
          <w:sz w:val="24"/>
          <w:szCs w:val="24"/>
          <w:lang w:eastAsia="ru-RU"/>
        </w:rPr>
        <w:br/>
        <w:t xml:space="preserve"> Глава сельского поселения </w:t>
      </w: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240" w:lineRule="auto"/>
        <w:ind w:left="2127"/>
        <w:jc w:val="right"/>
        <w:textAlignment w:val="baseline"/>
        <w:outlineLvl w:val="1"/>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Приложение N 1. Схема границ прилегающей территории (Форма)</w:t>
      </w:r>
      <w:r w:rsidRPr="00A07983">
        <w:rPr>
          <w:rFonts w:ascii="Times New Roman" w:eastAsia="Times New Roman" w:hAnsi="Times New Roman" w:cs="Times New Roman"/>
          <w:spacing w:val="2"/>
          <w:sz w:val="24"/>
          <w:szCs w:val="24"/>
          <w:lang w:eastAsia="ru-RU"/>
        </w:rPr>
        <w:br/>
        <w:t>Приложение N 1</w:t>
      </w:r>
      <w:r w:rsidRPr="00A07983">
        <w:rPr>
          <w:rFonts w:ascii="Times New Roman" w:eastAsia="Times New Roman" w:hAnsi="Times New Roman" w:cs="Times New Roman"/>
          <w:spacing w:val="2"/>
          <w:sz w:val="24"/>
          <w:szCs w:val="24"/>
          <w:lang w:eastAsia="ru-RU"/>
        </w:rPr>
        <w:br/>
        <w:t>к порядку определения органами местного самоуправления в Республике Башкортостан границ прилегающих территории</w:t>
      </w:r>
      <w:r w:rsidRPr="00A07983">
        <w:rPr>
          <w:rFonts w:ascii="Times New Roman" w:eastAsia="Times New Roman" w:hAnsi="Times New Roman" w:cs="Times New Roman"/>
          <w:spacing w:val="2"/>
          <w:sz w:val="24"/>
          <w:szCs w:val="24"/>
          <w:lang w:eastAsia="ru-RU"/>
        </w:rPr>
        <w:br/>
        <w:t>ФОРМА</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t>                                   Схема</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             границ прилегающей территории __________________</w:t>
      </w:r>
      <w:r w:rsidRPr="00A07983">
        <w:rPr>
          <w:rFonts w:ascii="Times New Roman" w:eastAsia="Times New Roman" w:hAnsi="Times New Roman" w:cs="Times New Roman"/>
          <w:spacing w:val="2"/>
          <w:sz w:val="24"/>
          <w:szCs w:val="24"/>
          <w:lang w:eastAsia="ru-RU"/>
        </w:rPr>
        <w:br/>
        <w:t>1. Местоположение прилегающей территории (адресные ориентиры) 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2.  Кадастровый  номер  объекта,  по  отношению  к которому устанавливается</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прилегающая территория_____________________________________________________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3. Площадь прилегающей территории: ____________ (кв. м)</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4.  Вид  разрешенного  использования  земельного  участка,  по  отношению к</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которому устанавливается прилегающая территория:___________________________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                                                       (при наличии)</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5.  Наличие  объектов  (в  том  числе  благоустройства),  расположенных  на</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прилегающей территории, с их описанием 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___________________________________________________________________________</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6.  Площадь  озелененной  территории  (при  ее  наличии ____ кв. м), состав</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A07983" w:rsidRPr="00A07983" w:rsidTr="00A07983">
        <w:trPr>
          <w:trHeight w:val="15"/>
        </w:trPr>
        <w:tc>
          <w:tcPr>
            <w:tcW w:w="2402" w:type="dxa"/>
            <w:hideMark/>
          </w:tcPr>
          <w:p w:rsidR="00A07983" w:rsidRPr="00A07983" w:rsidRDefault="00A07983" w:rsidP="00A07983">
            <w:pPr>
              <w:rPr>
                <w:rFonts w:ascii="Calibri" w:eastAsia="Calibri" w:hAnsi="Calibri" w:cs="Times New Roman"/>
              </w:rPr>
            </w:pPr>
          </w:p>
        </w:tc>
        <w:tc>
          <w:tcPr>
            <w:tcW w:w="1663" w:type="dxa"/>
            <w:hideMark/>
          </w:tcPr>
          <w:p w:rsidR="00A07983" w:rsidRPr="00A07983" w:rsidRDefault="00A07983" w:rsidP="00A07983">
            <w:pPr>
              <w:rPr>
                <w:rFonts w:ascii="Calibri" w:eastAsia="Calibri" w:hAnsi="Calibri" w:cs="Times New Roman"/>
              </w:rPr>
            </w:pPr>
          </w:p>
        </w:tc>
        <w:tc>
          <w:tcPr>
            <w:tcW w:w="1478" w:type="dxa"/>
            <w:hideMark/>
          </w:tcPr>
          <w:p w:rsidR="00A07983" w:rsidRPr="00A07983" w:rsidRDefault="00A07983" w:rsidP="00A07983">
            <w:pPr>
              <w:rPr>
                <w:rFonts w:ascii="Calibri" w:eastAsia="Calibri" w:hAnsi="Calibri" w:cs="Times New Roman"/>
              </w:rPr>
            </w:pPr>
          </w:p>
        </w:tc>
      </w:tr>
      <w:tr w:rsidR="00A07983" w:rsidRPr="00A07983" w:rsidTr="00A0798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Координаты, м (с точностью до двух знаков после запятой)</w:t>
            </w:r>
          </w:p>
        </w:tc>
      </w:tr>
      <w:tr w:rsidR="00A07983" w:rsidRPr="00A07983" w:rsidTr="00A0798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Y</w:t>
            </w:r>
          </w:p>
        </w:tc>
      </w:tr>
      <w:tr w:rsidR="00A07983" w:rsidRPr="00A07983" w:rsidTr="00A0798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r>
      <w:tr w:rsidR="00A07983" w:rsidRPr="00A07983" w:rsidTr="00A0798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r>
      <w:tr w:rsidR="00A07983" w:rsidRPr="00A07983" w:rsidTr="00A07983">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rPr>
                <w:rFonts w:ascii="Calibri" w:eastAsia="Calibri" w:hAnsi="Calibri" w:cs="Times New Roman"/>
              </w:rPr>
            </w:pPr>
          </w:p>
        </w:tc>
      </w:tr>
    </w:tbl>
    <w:p w:rsidR="00A07983" w:rsidRPr="00A07983" w:rsidRDefault="00A07983" w:rsidP="00A0798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A07983" w:rsidRPr="00A07983" w:rsidTr="00A07983">
        <w:trPr>
          <w:trHeight w:val="15"/>
        </w:trPr>
        <w:tc>
          <w:tcPr>
            <w:tcW w:w="8501" w:type="dxa"/>
            <w:hideMark/>
          </w:tcPr>
          <w:p w:rsidR="00A07983" w:rsidRPr="00A07983" w:rsidRDefault="00A07983" w:rsidP="00A07983">
            <w:pPr>
              <w:rPr>
                <w:rFonts w:ascii="Calibri" w:eastAsia="Calibri" w:hAnsi="Calibri" w:cs="Times New Roman"/>
              </w:rPr>
            </w:pPr>
          </w:p>
        </w:tc>
      </w:tr>
      <w:tr w:rsidR="00A07983" w:rsidRPr="00A07983" w:rsidTr="00A07983">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Масштаб 1:500 (1:1000)</w:t>
            </w:r>
          </w:p>
        </w:tc>
      </w:tr>
    </w:tbl>
    <w:p w:rsidR="00A07983" w:rsidRPr="00A07983" w:rsidRDefault="00A07983" w:rsidP="00A0798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A07983" w:rsidRPr="00A07983" w:rsidTr="00A07983">
        <w:trPr>
          <w:trHeight w:val="15"/>
        </w:trPr>
        <w:tc>
          <w:tcPr>
            <w:tcW w:w="2033" w:type="dxa"/>
            <w:hideMark/>
          </w:tcPr>
          <w:p w:rsidR="00A07983" w:rsidRPr="00A07983" w:rsidRDefault="00A07983" w:rsidP="00A07983">
            <w:pPr>
              <w:rPr>
                <w:rFonts w:ascii="Calibri" w:eastAsia="Calibri" w:hAnsi="Calibri" w:cs="Times New Roman"/>
              </w:rPr>
            </w:pPr>
          </w:p>
        </w:tc>
        <w:tc>
          <w:tcPr>
            <w:tcW w:w="7207" w:type="dxa"/>
            <w:hideMark/>
          </w:tcPr>
          <w:p w:rsidR="00A07983" w:rsidRPr="00A07983" w:rsidRDefault="00A07983" w:rsidP="00A07983">
            <w:pPr>
              <w:rPr>
                <w:rFonts w:ascii="Calibri" w:eastAsia="Calibri" w:hAnsi="Calibri" w:cs="Times New Roman"/>
              </w:rPr>
            </w:pP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граница прилегающей территории (отображается оранжевым цветом)</w:t>
            </w: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поворотная точка границ прилегающей территории (отображается оранжевым цветом)</w:t>
            </w: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 xml:space="preserve">кадастровый номер земельного участка (объекта недвижимости), </w:t>
            </w:r>
            <w:r w:rsidRPr="00A07983">
              <w:rPr>
                <w:rFonts w:ascii="Times New Roman" w:eastAsia="Times New Roman" w:hAnsi="Times New Roman" w:cs="Times New Roman"/>
                <w:sz w:val="24"/>
                <w:szCs w:val="24"/>
              </w:rPr>
              <w:lastRenderedPageBreak/>
              <w:t>по отношению к которому устанавливается прилегающая территория (отображается сиреневым цветом)</w:t>
            </w: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lastRenderedPageBreak/>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кадастровый квартал (отображается голубым цветом)</w:t>
            </w: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граница кадастрового квартала (отображается голубым цветом)</w:t>
            </w:r>
          </w:p>
        </w:tc>
      </w:tr>
      <w:tr w:rsidR="00A07983" w:rsidRPr="00A07983" w:rsidTr="00A07983">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07983" w:rsidRPr="00A07983" w:rsidRDefault="00A07983" w:rsidP="00A07983">
            <w:pPr>
              <w:spacing w:after="0" w:line="315" w:lineRule="atLeast"/>
              <w:jc w:val="center"/>
              <w:textAlignment w:val="baseline"/>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границы объектов, расположенных на прилегающей территории (отображается черным цветом)</w:t>
            </w:r>
          </w:p>
        </w:tc>
      </w:tr>
    </w:tbl>
    <w:p w:rsidR="00A07983" w:rsidRPr="00A07983" w:rsidRDefault="00A07983" w:rsidP="00A07983">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A07983" w:rsidRPr="00A07983" w:rsidRDefault="00A07983" w:rsidP="00A07983">
      <w:pPr>
        <w:shd w:val="clear" w:color="auto" w:fill="FFFFFF"/>
        <w:spacing w:after="0" w:line="240" w:lineRule="auto"/>
        <w:ind w:left="2124"/>
        <w:textAlignment w:val="baseline"/>
        <w:outlineLvl w:val="1"/>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240" w:lineRule="auto"/>
        <w:ind w:left="2124"/>
        <w:jc w:val="right"/>
        <w:textAlignment w:val="baseline"/>
        <w:outlineLvl w:val="1"/>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Приложение N 2</w:t>
      </w:r>
      <w:r w:rsidRPr="00A07983">
        <w:rPr>
          <w:rFonts w:ascii="Times New Roman" w:eastAsia="Times New Roman" w:hAnsi="Times New Roman" w:cs="Times New Roman"/>
          <w:spacing w:val="2"/>
          <w:sz w:val="24"/>
          <w:szCs w:val="24"/>
          <w:lang w:eastAsia="ru-RU"/>
        </w:rPr>
        <w:br/>
        <w:t>к порядку определения органами местного самоуправления в Республике Башкортостан границ прилегающих территории</w:t>
      </w:r>
    </w:p>
    <w:p w:rsidR="00A07983" w:rsidRPr="00A07983" w:rsidRDefault="00A07983" w:rsidP="00A07983">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t>Раздел 1. Общие положения</w:t>
      </w:r>
    </w:p>
    <w:p w:rsidR="00A07983" w:rsidRPr="00A07983" w:rsidRDefault="00A07983" w:rsidP="00A07983">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A07983">
        <w:rPr>
          <w:rFonts w:ascii="Times New Roman" w:eastAsia="Times New Roman" w:hAnsi="Times New Roman" w:cs="Times New Roman"/>
          <w:spacing w:val="2"/>
          <w:sz w:val="24"/>
          <w:szCs w:val="24"/>
          <w:lang w:eastAsia="ru-RU"/>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A07983" w:rsidRPr="00A07983" w:rsidRDefault="00A07983" w:rsidP="00A0798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A07983" w:rsidRPr="00A07983" w:rsidRDefault="00A07983" w:rsidP="00A07983">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A07983" w:rsidRPr="00A07983" w:rsidRDefault="00A07983" w:rsidP="00A07983">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A07983">
        <w:rPr>
          <w:rFonts w:ascii="Times New Roman" w:eastAsia="Times New Roman" w:hAnsi="Times New Roman" w:cs="Times New Roman"/>
          <w:spacing w:val="2"/>
          <w:sz w:val="24"/>
          <w:szCs w:val="24"/>
          <w:lang w:eastAsia="ru-RU"/>
        </w:rPr>
        <w:br/>
        <w:t>2.1. Схема границ прилегающих территорий представляет собой текстовую часть и графическое изображение границ прилегающей территории.</w:t>
      </w:r>
      <w:r w:rsidRPr="00A07983">
        <w:rPr>
          <w:rFonts w:ascii="Times New Roman" w:eastAsia="Times New Roman" w:hAnsi="Times New Roman" w:cs="Times New Roman"/>
          <w:spacing w:val="2"/>
          <w:sz w:val="24"/>
          <w:szCs w:val="24"/>
          <w:lang w:eastAsia="ru-RU"/>
        </w:rPr>
        <w:br/>
        <w:t>2.2. Схема границ прилегающей территории подготавливается органом местного самоуправления.</w:t>
      </w:r>
      <w:r w:rsidRPr="00A07983">
        <w:rPr>
          <w:rFonts w:ascii="Times New Roman" w:eastAsia="Times New Roman" w:hAnsi="Times New Roman" w:cs="Times New Roman"/>
          <w:spacing w:val="2"/>
          <w:sz w:val="24"/>
          <w:szCs w:val="24"/>
          <w:lang w:eastAsia="ru-RU"/>
        </w:rPr>
        <w:br/>
        <w:t>При подготовке схемы границ прилегающей территории учитываются материалы и сведения:</w:t>
      </w:r>
      <w:r w:rsidRPr="00A07983">
        <w:rPr>
          <w:rFonts w:ascii="Times New Roman" w:eastAsia="Times New Roman" w:hAnsi="Times New Roman" w:cs="Times New Roman"/>
          <w:spacing w:val="2"/>
          <w:sz w:val="24"/>
          <w:szCs w:val="24"/>
          <w:lang w:eastAsia="ru-RU"/>
        </w:rPr>
        <w:br/>
        <w:t>- утвержденных документов территориального планирования;</w:t>
      </w:r>
      <w:r w:rsidRPr="00A07983">
        <w:rPr>
          <w:rFonts w:ascii="Times New Roman" w:eastAsia="Times New Roman" w:hAnsi="Times New Roman" w:cs="Times New Roman"/>
          <w:spacing w:val="2"/>
          <w:sz w:val="24"/>
          <w:szCs w:val="24"/>
          <w:lang w:eastAsia="ru-RU"/>
        </w:rPr>
        <w:br/>
        <w:t>- правил землепользования и застройки;</w:t>
      </w:r>
      <w:r w:rsidRPr="00A07983">
        <w:rPr>
          <w:rFonts w:ascii="Times New Roman" w:eastAsia="Times New Roman" w:hAnsi="Times New Roman" w:cs="Times New Roman"/>
          <w:spacing w:val="2"/>
          <w:sz w:val="24"/>
          <w:szCs w:val="24"/>
          <w:lang w:eastAsia="ru-RU"/>
        </w:rPr>
        <w:br/>
        <w:t>- проектов планировки территории;</w:t>
      </w:r>
      <w:r w:rsidRPr="00A07983">
        <w:rPr>
          <w:rFonts w:ascii="Times New Roman" w:eastAsia="Times New Roman" w:hAnsi="Times New Roman" w:cs="Times New Roman"/>
          <w:spacing w:val="2"/>
          <w:sz w:val="24"/>
          <w:szCs w:val="24"/>
          <w:lang w:eastAsia="ru-RU"/>
        </w:rPr>
        <w:br/>
        <w:t>- землеустроительной документации;</w:t>
      </w:r>
      <w:r w:rsidRPr="00A07983">
        <w:rPr>
          <w:rFonts w:ascii="Times New Roman" w:eastAsia="Times New Roman" w:hAnsi="Times New Roman" w:cs="Times New Roman"/>
          <w:spacing w:val="2"/>
          <w:sz w:val="24"/>
          <w:szCs w:val="24"/>
          <w:lang w:eastAsia="ru-RU"/>
        </w:rPr>
        <w:br/>
        <w:t>- положения об особо охраняемой природной территории;</w:t>
      </w:r>
      <w:r w:rsidRPr="00A07983">
        <w:rPr>
          <w:rFonts w:ascii="Times New Roman" w:eastAsia="Times New Roman" w:hAnsi="Times New Roman" w:cs="Times New Roman"/>
          <w:spacing w:val="2"/>
          <w:sz w:val="24"/>
          <w:szCs w:val="24"/>
          <w:lang w:eastAsia="ru-RU"/>
        </w:rPr>
        <w:br/>
        <w:t>- о зонах с особыми условиями использования территории;</w:t>
      </w:r>
      <w:r w:rsidRPr="00A07983">
        <w:rPr>
          <w:rFonts w:ascii="Times New Roman" w:eastAsia="Times New Roman" w:hAnsi="Times New Roman" w:cs="Times New Roman"/>
          <w:spacing w:val="2"/>
          <w:sz w:val="24"/>
          <w:szCs w:val="24"/>
          <w:lang w:eastAsia="ru-RU"/>
        </w:rPr>
        <w:br/>
        <w:t>- о земельных участках общего пользования и территориях общего пользования, красных линиях;</w:t>
      </w:r>
      <w:r w:rsidRPr="00A07983">
        <w:rPr>
          <w:rFonts w:ascii="Times New Roman" w:eastAsia="Times New Roman" w:hAnsi="Times New Roman" w:cs="Times New Roman"/>
          <w:spacing w:val="2"/>
          <w:sz w:val="24"/>
          <w:szCs w:val="24"/>
          <w:lang w:eastAsia="ru-RU"/>
        </w:rPr>
        <w:br/>
        <w:t>- о местоположении границ прилегающих земельных участков;</w:t>
      </w:r>
      <w:r w:rsidRPr="00A07983">
        <w:rPr>
          <w:rFonts w:ascii="Times New Roman" w:eastAsia="Times New Roman" w:hAnsi="Times New Roman" w:cs="Times New Roman"/>
          <w:spacing w:val="2"/>
          <w:sz w:val="24"/>
          <w:szCs w:val="24"/>
          <w:lang w:eastAsia="ru-RU"/>
        </w:rPr>
        <w:br/>
        <w:t xml:space="preserve">- о местоположении зданий, сооружений (в том числе размещение которых предусмотрено государственными программами Российской Федерации, </w:t>
      </w:r>
      <w:r w:rsidRPr="00A07983">
        <w:rPr>
          <w:rFonts w:ascii="Times New Roman" w:eastAsia="Times New Roman" w:hAnsi="Times New Roman" w:cs="Times New Roman"/>
          <w:spacing w:val="2"/>
          <w:sz w:val="24"/>
          <w:szCs w:val="24"/>
          <w:lang w:eastAsia="ru-RU"/>
        </w:rPr>
        <w:lastRenderedPageBreak/>
        <w:t>государственными программами Республики Башкортостан, адресными инвестиционными программами), объектов незавершенного строительства.</w:t>
      </w:r>
      <w:r w:rsidRPr="00A07983">
        <w:rPr>
          <w:rFonts w:ascii="Times New Roman" w:eastAsia="Times New Roman" w:hAnsi="Times New Roman" w:cs="Times New Roman"/>
          <w:spacing w:val="2"/>
          <w:sz w:val="24"/>
          <w:szCs w:val="24"/>
          <w:lang w:eastAsia="ru-RU"/>
        </w:rPr>
        <w:br/>
        <w:t>2.3. Подготовка схемы границ прилегающей территории может осуществляться с использованием технологических и программных средств.</w:t>
      </w:r>
      <w:r w:rsidRPr="00A07983">
        <w:rPr>
          <w:rFonts w:ascii="Times New Roman" w:eastAsia="Times New Roman" w:hAnsi="Times New Roman" w:cs="Times New Roman"/>
          <w:spacing w:val="2"/>
          <w:sz w:val="24"/>
          <w:szCs w:val="24"/>
          <w:lang w:eastAsia="ru-RU"/>
        </w:rPr>
        <w:br/>
        <w:t>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r w:rsidRPr="00A07983">
        <w:rPr>
          <w:rFonts w:ascii="Times New Roman" w:eastAsia="Times New Roman" w:hAnsi="Times New Roman" w:cs="Times New Roman"/>
          <w:spacing w:val="2"/>
          <w:sz w:val="24"/>
          <w:szCs w:val="24"/>
          <w:lang w:eastAsia="ru-RU"/>
        </w:rPr>
        <w:br/>
        <w:t>2.5. В текстовой части схемы границ прилегающей территории приводятся:</w:t>
      </w:r>
      <w:r w:rsidRPr="00A07983">
        <w:rPr>
          <w:rFonts w:ascii="Times New Roman" w:eastAsia="Times New Roman" w:hAnsi="Times New Roman" w:cs="Times New Roman"/>
          <w:spacing w:val="2"/>
          <w:sz w:val="24"/>
          <w:szCs w:val="24"/>
          <w:lang w:eastAsia="ru-RU"/>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A07983">
        <w:rPr>
          <w:rFonts w:ascii="Times New Roman" w:eastAsia="Times New Roman" w:hAnsi="Times New Roman" w:cs="Times New Roman"/>
          <w:spacing w:val="2"/>
          <w:sz w:val="24"/>
          <w:szCs w:val="24"/>
          <w:lang w:eastAsia="ru-RU"/>
        </w:rPr>
        <w:br/>
        <w:t>2) площадь прилегающей территории, образуемой в соответствии со схемой границ прилегающей территории;</w:t>
      </w:r>
      <w:r w:rsidRPr="00A07983">
        <w:rPr>
          <w:rFonts w:ascii="Times New Roman" w:eastAsia="Times New Roman" w:hAnsi="Times New Roman" w:cs="Times New Roman"/>
          <w:spacing w:val="2"/>
          <w:sz w:val="24"/>
          <w:szCs w:val="24"/>
          <w:lang w:eastAsia="ru-RU"/>
        </w:rPr>
        <w:br/>
        <w:t>3) наличие объектов (в том числе благоустройства), расположенных на прилегающей территории, с их описанием;</w:t>
      </w:r>
      <w:r w:rsidRPr="00A07983">
        <w:rPr>
          <w:rFonts w:ascii="Times New Roman" w:eastAsia="Times New Roman" w:hAnsi="Times New Roman" w:cs="Times New Roman"/>
          <w:spacing w:val="2"/>
          <w:sz w:val="24"/>
          <w:szCs w:val="24"/>
          <w:lang w:eastAsia="ru-RU"/>
        </w:rPr>
        <w:br/>
        <w:t>4) площадь озелененной территории с указанием состава озеленения;</w:t>
      </w:r>
      <w:r w:rsidRPr="00A07983">
        <w:rPr>
          <w:rFonts w:ascii="Times New Roman" w:eastAsia="Times New Roman" w:hAnsi="Times New Roman" w:cs="Times New Roman"/>
          <w:spacing w:val="2"/>
          <w:sz w:val="24"/>
          <w:szCs w:val="24"/>
          <w:lang w:eastAsia="ru-RU"/>
        </w:rPr>
        <w:br/>
        <w:t>5) список координат характерных точек границы каждой образуемой в соответствии со схемой границы прилегающей территории;</w:t>
      </w:r>
      <w:r w:rsidRPr="00A07983">
        <w:rPr>
          <w:rFonts w:ascii="Times New Roman" w:eastAsia="Times New Roman" w:hAnsi="Times New Roman" w:cs="Times New Roman"/>
          <w:spacing w:val="2"/>
          <w:sz w:val="24"/>
          <w:szCs w:val="24"/>
          <w:lang w:eastAsia="ru-RU"/>
        </w:rPr>
        <w:br/>
        <w:t>6) изображение границ прилегающей территории, условные обозначения, примененные при подготовке изображения.</w:t>
      </w:r>
      <w:r w:rsidRPr="00A07983">
        <w:rPr>
          <w:rFonts w:ascii="Times New Roman" w:eastAsia="Times New Roman" w:hAnsi="Times New Roman" w:cs="Times New Roman"/>
          <w:spacing w:val="2"/>
          <w:sz w:val="24"/>
          <w:szCs w:val="24"/>
          <w:lang w:eastAsia="ru-RU"/>
        </w:rPr>
        <w:br/>
        <w:t>2.6. Площадь прилегающей территории вычисляется с использованием технологических и программных средств.</w:t>
      </w:r>
      <w:r w:rsidRPr="00A07983">
        <w:rPr>
          <w:rFonts w:ascii="Times New Roman" w:eastAsia="Times New Roman" w:hAnsi="Times New Roman" w:cs="Times New Roman"/>
          <w:spacing w:val="2"/>
          <w:sz w:val="24"/>
          <w:szCs w:val="24"/>
          <w:lang w:eastAsia="ru-RU"/>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A07983">
        <w:rPr>
          <w:rFonts w:ascii="Times New Roman" w:eastAsia="Times New Roman" w:hAnsi="Times New Roman" w:cs="Times New Roman"/>
          <w:spacing w:val="2"/>
          <w:sz w:val="24"/>
          <w:szCs w:val="24"/>
          <w:lang w:eastAsia="ru-RU"/>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A07983" w:rsidRPr="00A07983" w:rsidRDefault="00A07983" w:rsidP="00A07983">
      <w:pPr>
        <w:spacing w:after="0" w:line="254" w:lineRule="auto"/>
        <w:ind w:firstLine="708"/>
        <w:rPr>
          <w:rFonts w:ascii="Times New Roman" w:eastAsia="Calibri" w:hAnsi="Times New Roman" w:cs="Times New Roman"/>
          <w:sz w:val="24"/>
          <w:szCs w:val="24"/>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A07983" w:rsidRPr="00A07983" w:rsidRDefault="00A07983" w:rsidP="00A07983">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07983">
        <w:rPr>
          <w:rFonts w:ascii="Times New Roman" w:eastAsia="Times New Roman" w:hAnsi="Times New Roman" w:cs="Times New Roman"/>
          <w:b/>
          <w:sz w:val="24"/>
          <w:szCs w:val="24"/>
          <w:lang w:eastAsia="ru-RU"/>
        </w:rPr>
        <w:lastRenderedPageBreak/>
        <w:t xml:space="preserve"> </w:t>
      </w:r>
    </w:p>
    <w:p w:rsidR="00A07983" w:rsidRPr="00A07983" w:rsidRDefault="00A07983" w:rsidP="00A07983">
      <w:pPr>
        <w:spacing w:after="0" w:line="240" w:lineRule="auto"/>
        <w:rPr>
          <w:rFonts w:ascii="12" w:eastAsia="Times New Roman" w:hAnsi="12" w:cs="Times New Roman"/>
          <w:sz w:val="24"/>
          <w:szCs w:val="24"/>
          <w:lang w:eastAsia="ru-RU"/>
        </w:rPr>
      </w:pPr>
      <w:r w:rsidRPr="00A07983">
        <w:rPr>
          <w:rFonts w:ascii="Times New Roman" w:eastAsia="Times New Roman" w:hAnsi="Times New Roman" w:cs="Times New Roman"/>
          <w:sz w:val="24"/>
          <w:szCs w:val="24"/>
          <w:lang w:eastAsia="ru-RU"/>
        </w:rPr>
        <w:t xml:space="preserve"> </w:t>
      </w:r>
    </w:p>
    <w:p w:rsidR="00A07983" w:rsidRPr="00A07983" w:rsidRDefault="00A07983" w:rsidP="00A07983">
      <w:pPr>
        <w:spacing w:after="0" w:line="240" w:lineRule="auto"/>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585"/>
        <w:jc w:val="right"/>
        <w:rPr>
          <w:rFonts w:ascii="12" w:eastAsia="Times New Roman" w:hAnsi="12" w:cs="Times New Roman"/>
          <w:sz w:val="24"/>
          <w:szCs w:val="24"/>
          <w:lang w:eastAsia="ru-RU"/>
        </w:rPr>
      </w:pPr>
      <w:r w:rsidRPr="00A07983">
        <w:rPr>
          <w:rFonts w:ascii="12" w:eastAsia="Times New Roman" w:hAnsi="12" w:cs="Times New Roman"/>
          <w:sz w:val="24"/>
          <w:szCs w:val="24"/>
          <w:lang w:eastAsia="ru-RU"/>
        </w:rPr>
        <w:t xml:space="preserve">Приложение № </w:t>
      </w:r>
      <w:r w:rsidRPr="00A07983">
        <w:rPr>
          <w:rFonts w:ascii="Calibri" w:eastAsia="Times New Roman" w:hAnsi="Calibri" w:cs="Times New Roman"/>
          <w:sz w:val="24"/>
          <w:szCs w:val="24"/>
          <w:lang w:eastAsia="ru-RU"/>
        </w:rPr>
        <w:t>2</w:t>
      </w:r>
      <w:r w:rsidRPr="00A07983">
        <w:rPr>
          <w:rFonts w:ascii="12" w:eastAsia="Times New Roman" w:hAnsi="12" w:cs="Times New Roman"/>
          <w:sz w:val="24"/>
          <w:szCs w:val="24"/>
          <w:lang w:eastAsia="ru-RU"/>
        </w:rPr>
        <w:t>.</w:t>
      </w:r>
    </w:p>
    <w:p w:rsidR="00A07983" w:rsidRPr="00A07983" w:rsidRDefault="00A07983" w:rsidP="00A07983">
      <w:pPr>
        <w:spacing w:after="0" w:line="240" w:lineRule="auto"/>
        <w:ind w:firstLine="585"/>
        <w:jc w:val="right"/>
        <w:rPr>
          <w:rFonts w:ascii="12" w:eastAsia="Times New Roman" w:hAnsi="12" w:cs="Times New Roman"/>
          <w:sz w:val="24"/>
          <w:szCs w:val="24"/>
          <w:lang w:eastAsia="ru-RU"/>
        </w:rPr>
      </w:pPr>
    </w:p>
    <w:p w:rsidR="00A07983" w:rsidRPr="00A07983" w:rsidRDefault="00A07983" w:rsidP="00A07983">
      <w:pPr>
        <w:spacing w:after="0" w:line="240" w:lineRule="auto"/>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«Градостроительство. Планировка и застройка городских округов, городских и сельских поселений Республики Башкортостан.</w:t>
      </w: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республиканские нормы градостроительного проектирования</w:t>
      </w: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 xml:space="preserve">Республики Башкортостан (таблица33) </w:t>
      </w: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A07983" w:rsidRPr="00A07983" w:rsidTr="00A07983">
        <w:trPr>
          <w:trHeight w:val="150"/>
        </w:trPr>
        <w:tc>
          <w:tcPr>
            <w:tcW w:w="4785" w:type="dxa"/>
            <w:vMerge w:val="restart"/>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bCs/>
                <w:sz w:val="24"/>
                <w:szCs w:val="24"/>
              </w:rPr>
            </w:pPr>
          </w:p>
          <w:p w:rsidR="00A07983" w:rsidRPr="00A07983" w:rsidRDefault="00A07983" w:rsidP="00A07983">
            <w:pPr>
              <w:spacing w:after="0"/>
              <w:jc w:val="center"/>
              <w:rPr>
                <w:rFonts w:ascii="12" w:eastAsia="Times New Roman" w:hAnsi="12" w:cs="Times New Roman"/>
                <w:bCs/>
                <w:sz w:val="24"/>
                <w:szCs w:val="24"/>
              </w:rPr>
            </w:pPr>
            <w:r w:rsidRPr="00A07983">
              <w:rPr>
                <w:rFonts w:ascii="12" w:eastAsia="Times New Roman" w:hAnsi="12" w:cs="Times New Roman"/>
                <w:bCs/>
                <w:sz w:val="24"/>
                <w:szCs w:val="24"/>
              </w:rPr>
              <w:t>Здание, сооружение</w:t>
            </w:r>
          </w:p>
          <w:p w:rsidR="00A07983" w:rsidRPr="00A07983" w:rsidRDefault="00A07983" w:rsidP="00A07983">
            <w:pPr>
              <w:spacing w:after="0"/>
              <w:jc w:val="center"/>
              <w:rPr>
                <w:rFonts w:ascii="12" w:eastAsia="Times New Roman" w:hAnsi="12" w:cs="Times New Roman"/>
                <w:bCs/>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bCs/>
                <w:sz w:val="24"/>
                <w:szCs w:val="24"/>
              </w:rPr>
            </w:pPr>
            <w:r w:rsidRPr="00A07983">
              <w:rPr>
                <w:rFonts w:ascii="12" w:eastAsia="Times New Roman" w:hAnsi="12" w:cs="Times New Roman"/>
                <w:bCs/>
                <w:sz w:val="24"/>
                <w:szCs w:val="24"/>
              </w:rPr>
              <w:t>Расстояния, м, от здания, сооружения, объекта до оси</w:t>
            </w:r>
          </w:p>
        </w:tc>
      </w:tr>
      <w:tr w:rsidR="00A07983" w:rsidRPr="00A07983" w:rsidTr="00A07983">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7983" w:rsidRPr="00A07983" w:rsidRDefault="00A07983" w:rsidP="00A07983">
            <w:pPr>
              <w:spacing w:after="0" w:line="240" w:lineRule="auto"/>
              <w:rPr>
                <w:rFonts w:ascii="12" w:eastAsia="Times New Roman" w:hAnsi="12" w:cs="Times New Roman"/>
                <w:bCs/>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bCs/>
                <w:sz w:val="24"/>
                <w:szCs w:val="24"/>
              </w:rPr>
            </w:pPr>
            <w:r w:rsidRPr="00A07983">
              <w:rPr>
                <w:rFonts w:ascii="12" w:eastAsia="Times New Roman" w:hAnsi="12" w:cs="Times New Roman"/>
                <w:bCs/>
                <w:sz w:val="24"/>
                <w:szCs w:val="24"/>
              </w:rPr>
              <w:t>ствол дерева</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bCs/>
                <w:sz w:val="24"/>
                <w:szCs w:val="24"/>
              </w:rPr>
            </w:pPr>
            <w:r w:rsidRPr="00A07983">
              <w:rPr>
                <w:rFonts w:ascii="12" w:eastAsia="Times New Roman" w:hAnsi="12" w:cs="Times New Roman"/>
                <w:bCs/>
                <w:sz w:val="24"/>
                <w:szCs w:val="24"/>
              </w:rPr>
              <w:t>кустарника</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Наружная стена здания и сооружения</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5,0</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Край тротуара и садовой дорожки</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0,7</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0,5</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Край проезжей части улиц, кромка укрепленной полосы обочины дороги или бровка канавы</w:t>
            </w: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2,0</w:t>
            </w: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Маята и опора осветительной сети, мостовая опора и эстакада</w:t>
            </w:r>
          </w:p>
          <w:p w:rsidR="00A07983" w:rsidRPr="00A07983" w:rsidRDefault="00A07983" w:rsidP="00A07983">
            <w:pPr>
              <w:spacing w:after="0"/>
              <w:jc w:val="center"/>
              <w:rPr>
                <w:rFonts w:ascii="12" w:eastAsia="Times New Roman" w:hAnsi="12"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4,0</w:t>
            </w: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Подошва откоса, террасы и др.</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23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0,5</w:t>
            </w:r>
          </w:p>
        </w:tc>
      </w:tr>
      <w:tr w:rsidR="00A07983" w:rsidRPr="00A07983" w:rsidTr="00A07983">
        <w:trPr>
          <w:trHeight w:val="150"/>
        </w:trPr>
        <w:tc>
          <w:tcPr>
            <w:tcW w:w="4785"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Подошва или внутренняя грань подпорной стенки</w:t>
            </w:r>
          </w:p>
          <w:p w:rsidR="00A07983" w:rsidRPr="00A07983" w:rsidRDefault="00A07983" w:rsidP="00A07983">
            <w:pPr>
              <w:spacing w:after="0"/>
              <w:jc w:val="center"/>
              <w:rPr>
                <w:rFonts w:ascii="12" w:eastAsia="Times New Roman" w:hAnsi="12"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3,0</w:t>
            </w:r>
          </w:p>
        </w:tc>
        <w:tc>
          <w:tcPr>
            <w:tcW w:w="2393"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jc w:val="center"/>
              <w:rPr>
                <w:rFonts w:ascii="12" w:eastAsia="Times New Roman" w:hAnsi="12" w:cs="Times New Roman"/>
                <w:sz w:val="24"/>
                <w:szCs w:val="24"/>
              </w:rPr>
            </w:pP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r>
    </w:tbl>
    <w:p w:rsidR="00A07983" w:rsidRPr="00A07983" w:rsidRDefault="00A07983" w:rsidP="00A07983">
      <w:pPr>
        <w:spacing w:after="0" w:line="240" w:lineRule="auto"/>
        <w:ind w:firstLine="585"/>
        <w:jc w:val="right"/>
        <w:rPr>
          <w:rFonts w:ascii="12" w:eastAsia="Times New Roman" w:hAnsi="12" w:cs="Times New Roman"/>
          <w:sz w:val="24"/>
          <w:szCs w:val="24"/>
          <w:lang w:eastAsia="ru-RU"/>
        </w:rPr>
      </w:pPr>
    </w:p>
    <w:p w:rsidR="00A07983" w:rsidRPr="00A07983" w:rsidRDefault="00A07983" w:rsidP="00A07983">
      <w:pPr>
        <w:spacing w:after="0" w:line="240" w:lineRule="auto"/>
        <w:ind w:firstLine="585"/>
        <w:jc w:val="right"/>
        <w:rPr>
          <w:rFonts w:ascii="12" w:eastAsia="Times New Roman" w:hAnsi="12" w:cs="Times New Roman"/>
          <w:sz w:val="24"/>
          <w:szCs w:val="24"/>
          <w:lang w:eastAsia="ru-RU"/>
        </w:rPr>
      </w:pPr>
    </w:p>
    <w:p w:rsidR="00A07983" w:rsidRPr="00A07983" w:rsidRDefault="00A07983" w:rsidP="00A07983">
      <w:pPr>
        <w:spacing w:after="0" w:line="240" w:lineRule="auto"/>
        <w:ind w:firstLine="585"/>
        <w:jc w:val="right"/>
        <w:rPr>
          <w:rFonts w:ascii="Calibri" w:eastAsia="Times New Roman" w:hAnsi="Calibri" w:cs="Times New Roman"/>
          <w:sz w:val="24"/>
          <w:szCs w:val="24"/>
          <w:lang w:eastAsia="ru-RU"/>
        </w:rPr>
      </w:pPr>
    </w:p>
    <w:p w:rsidR="00A07983" w:rsidRPr="00A07983" w:rsidRDefault="00A07983" w:rsidP="00A07983">
      <w:pPr>
        <w:spacing w:after="0" w:line="240" w:lineRule="auto"/>
        <w:ind w:firstLine="585"/>
        <w:jc w:val="right"/>
        <w:rPr>
          <w:rFonts w:ascii="12" w:eastAsia="Times New Roman" w:hAnsi="12" w:cs="Times New Roman"/>
          <w:sz w:val="24"/>
          <w:szCs w:val="24"/>
          <w:lang w:eastAsia="ru-RU"/>
        </w:rPr>
      </w:pPr>
    </w:p>
    <w:p w:rsidR="00A07983" w:rsidRPr="00A07983" w:rsidRDefault="00A07983" w:rsidP="00A07983">
      <w:pPr>
        <w:spacing w:after="0" w:line="240" w:lineRule="auto"/>
        <w:ind w:firstLine="585"/>
        <w:jc w:val="right"/>
        <w:rPr>
          <w:rFonts w:ascii="Calibri" w:eastAsia="Times New Roman" w:hAnsi="Calibri" w:cs="Times New Roman"/>
          <w:sz w:val="24"/>
          <w:szCs w:val="24"/>
          <w:lang w:eastAsia="ru-RU"/>
        </w:rPr>
      </w:pPr>
      <w:r w:rsidRPr="00A07983">
        <w:rPr>
          <w:rFonts w:ascii="12" w:eastAsia="Times New Roman" w:hAnsi="12" w:cs="Times New Roman"/>
          <w:sz w:val="24"/>
          <w:szCs w:val="24"/>
          <w:lang w:eastAsia="ru-RU"/>
        </w:rPr>
        <w:t xml:space="preserve">Приложение № </w:t>
      </w:r>
      <w:r w:rsidRPr="00A07983">
        <w:rPr>
          <w:rFonts w:ascii="Calibri" w:eastAsia="Times New Roman" w:hAnsi="Calibri" w:cs="Times New Roman"/>
          <w:sz w:val="24"/>
          <w:szCs w:val="24"/>
          <w:lang w:eastAsia="ru-RU"/>
        </w:rPr>
        <w:t>3</w:t>
      </w:r>
    </w:p>
    <w:p w:rsidR="00A07983" w:rsidRPr="00A07983" w:rsidRDefault="00A07983" w:rsidP="00A07983">
      <w:pPr>
        <w:spacing w:after="0" w:line="240" w:lineRule="auto"/>
        <w:ind w:firstLine="585"/>
        <w:jc w:val="right"/>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585"/>
        <w:jc w:val="right"/>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585"/>
        <w:jc w:val="right"/>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Правила содержания домашних животных</w:t>
      </w: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расстояния от помещений (сооружений) для содержания и разведения</w:t>
      </w:r>
    </w:p>
    <w:p w:rsidR="00A07983" w:rsidRPr="00A07983" w:rsidRDefault="00A07983" w:rsidP="00A07983">
      <w:pPr>
        <w:spacing w:after="0" w:line="240" w:lineRule="auto"/>
        <w:ind w:firstLine="585"/>
        <w:jc w:val="center"/>
        <w:rPr>
          <w:rFonts w:ascii="12" w:eastAsia="Times New Roman" w:hAnsi="12" w:cs="Times New Roman"/>
          <w:bCs/>
          <w:sz w:val="24"/>
          <w:szCs w:val="24"/>
          <w:lang w:eastAsia="ru-RU"/>
        </w:rPr>
      </w:pPr>
      <w:r w:rsidRPr="00A07983">
        <w:rPr>
          <w:rFonts w:ascii="12" w:eastAsia="Times New Roman" w:hAnsi="12" w:cs="Times New Roman"/>
          <w:bCs/>
          <w:sz w:val="24"/>
          <w:szCs w:val="24"/>
          <w:lang w:eastAsia="ru-RU"/>
        </w:rPr>
        <w:t>животных до объектов жилой застройки</w:t>
      </w:r>
    </w:p>
    <w:p w:rsidR="00A07983" w:rsidRPr="00A07983" w:rsidRDefault="00A07983" w:rsidP="00A07983">
      <w:pPr>
        <w:spacing w:after="0" w:line="240" w:lineRule="auto"/>
        <w:ind w:firstLine="585"/>
        <w:jc w:val="center"/>
        <w:rPr>
          <w:rFonts w:ascii="12" w:eastAsia="Times New Roman" w:hAnsi="12" w:cs="Times New Roman"/>
          <w:sz w:val="24"/>
          <w:szCs w:val="24"/>
          <w:lang w:eastAsia="ru-RU"/>
        </w:rPr>
      </w:pPr>
      <w:r w:rsidRPr="00A07983">
        <w:rPr>
          <w:rFonts w:ascii="12" w:eastAsia="Times New Roman" w:hAnsi="12" w:cs="Times New Roman"/>
          <w:sz w:val="24"/>
          <w:szCs w:val="24"/>
          <w:lang w:eastAsia="ru-RU"/>
        </w:rPr>
        <w:t>(СанПиН СанПиН 2.2.1/2.1.1.1200).</w:t>
      </w:r>
    </w:p>
    <w:p w:rsidR="00A07983" w:rsidRPr="00A07983" w:rsidRDefault="00A07983" w:rsidP="00A07983">
      <w:pPr>
        <w:spacing w:after="0" w:line="240" w:lineRule="auto"/>
        <w:ind w:firstLine="585"/>
        <w:jc w:val="center"/>
        <w:rPr>
          <w:rFonts w:ascii="12" w:eastAsia="Times New Roman" w:hAnsi="12"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A07983" w:rsidRPr="00A07983" w:rsidTr="00A07983">
        <w:trPr>
          <w:trHeight w:val="150"/>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Нормативный разрыв</w:t>
            </w:r>
          </w:p>
        </w:tc>
        <w:tc>
          <w:tcPr>
            <w:tcW w:w="7478" w:type="dxa"/>
            <w:gridSpan w:val="7"/>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Поголовье (штук), не более</w:t>
            </w:r>
          </w:p>
        </w:tc>
      </w:tr>
      <w:tr w:rsidR="00A07983" w:rsidRPr="00A07983" w:rsidTr="00A07983">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7983" w:rsidRPr="00A07983" w:rsidRDefault="00A07983" w:rsidP="00A07983">
            <w:pPr>
              <w:spacing w:after="0" w:line="240" w:lineRule="auto"/>
              <w:rPr>
                <w:rFonts w:ascii="12" w:eastAsia="Times New Roman" w:hAnsi="12" w:cs="Times New Roman"/>
                <w:sz w:val="24"/>
                <w:szCs w:val="24"/>
              </w:rPr>
            </w:pP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свиньи</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КРС</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овцы</w:t>
            </w: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козы</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кролики</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птица</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лошади</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нутрии</w:t>
            </w:r>
          </w:p>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песцы</w:t>
            </w:r>
          </w:p>
        </w:tc>
      </w:tr>
      <w:tr w:rsidR="00A07983" w:rsidRPr="00A07983" w:rsidTr="00A07983">
        <w:trPr>
          <w:trHeight w:val="150"/>
        </w:trPr>
        <w:tc>
          <w:tcPr>
            <w:tcW w:w="20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smartTag w:uri="urn:schemas-microsoft-com:office:smarttags" w:element="metricconverter">
              <w:smartTagPr>
                <w:attr w:name="ProductID" w:val="10 метров"/>
              </w:smartTagPr>
              <w:r w:rsidRPr="00A07983">
                <w:rPr>
                  <w:rFonts w:ascii="12" w:eastAsia="Times New Roman" w:hAnsi="12" w:cs="Times New Roman"/>
                  <w:sz w:val="24"/>
                  <w:szCs w:val="24"/>
                </w:rPr>
                <w:t>10 метров</w:t>
              </w:r>
            </w:smartTag>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30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5</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5</w:t>
            </w:r>
          </w:p>
        </w:tc>
      </w:tr>
      <w:tr w:rsidR="00A07983" w:rsidRPr="00A07983" w:rsidTr="00A07983">
        <w:trPr>
          <w:trHeight w:val="150"/>
        </w:trPr>
        <w:tc>
          <w:tcPr>
            <w:tcW w:w="20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smartTag w:uri="urn:schemas-microsoft-com:office:smarttags" w:element="metricconverter">
              <w:smartTagPr>
                <w:attr w:name="ProductID" w:val="20 метров"/>
              </w:smartTagPr>
              <w:r w:rsidRPr="00A07983">
                <w:rPr>
                  <w:rFonts w:ascii="12" w:eastAsia="Times New Roman" w:hAnsi="12" w:cs="Times New Roman"/>
                  <w:sz w:val="24"/>
                  <w:szCs w:val="24"/>
                </w:rPr>
                <w:t>20 метров</w:t>
              </w:r>
            </w:smartTag>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8</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8</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20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45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8</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8</w:t>
            </w:r>
          </w:p>
        </w:tc>
      </w:tr>
      <w:tr w:rsidR="00A07983" w:rsidRPr="00A07983" w:rsidTr="00A07983">
        <w:trPr>
          <w:trHeight w:val="150"/>
        </w:trPr>
        <w:tc>
          <w:tcPr>
            <w:tcW w:w="20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smartTag w:uri="urn:schemas-microsoft-com:office:smarttags" w:element="metricconverter">
              <w:smartTagPr>
                <w:attr w:name="ProductID" w:val="30 метров"/>
              </w:smartTagPr>
              <w:r w:rsidRPr="00A07983">
                <w:rPr>
                  <w:rFonts w:ascii="12" w:eastAsia="Times New Roman" w:hAnsi="12" w:cs="Times New Roman"/>
                  <w:sz w:val="24"/>
                  <w:szCs w:val="24"/>
                </w:rPr>
                <w:t>30 метров</w:t>
              </w:r>
            </w:smartTag>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20</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30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60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10</w:t>
            </w:r>
          </w:p>
        </w:tc>
      </w:tr>
      <w:tr w:rsidR="00A07983" w:rsidRPr="00A07983" w:rsidTr="00A07983">
        <w:trPr>
          <w:trHeight w:val="150"/>
        </w:trPr>
        <w:tc>
          <w:tcPr>
            <w:tcW w:w="2093"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smartTag w:uri="urn:schemas-microsoft-com:office:smarttags" w:element="metricconverter">
              <w:smartTagPr>
                <w:attr w:name="ProductID" w:val="40 метров"/>
              </w:smartTagPr>
              <w:r w:rsidRPr="00A07983">
                <w:rPr>
                  <w:rFonts w:ascii="12" w:eastAsia="Times New Roman" w:hAnsi="12" w:cs="Times New Roman"/>
                  <w:sz w:val="24"/>
                  <w:szCs w:val="24"/>
                </w:rPr>
                <w:t>40 метров</w:t>
              </w:r>
            </w:smartTag>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25</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40</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75</w:t>
            </w:r>
          </w:p>
        </w:tc>
        <w:tc>
          <w:tcPr>
            <w:tcW w:w="1068"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c>
          <w:tcPr>
            <w:tcW w:w="1069"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jc w:val="center"/>
              <w:rPr>
                <w:rFonts w:ascii="12" w:eastAsia="Times New Roman" w:hAnsi="12" w:cs="Times New Roman"/>
                <w:sz w:val="24"/>
                <w:szCs w:val="24"/>
              </w:rPr>
            </w:pPr>
            <w:r w:rsidRPr="00A07983">
              <w:rPr>
                <w:rFonts w:ascii="12" w:eastAsia="Times New Roman" w:hAnsi="12" w:cs="Times New Roman"/>
                <w:sz w:val="24"/>
                <w:szCs w:val="24"/>
              </w:rPr>
              <w:t>15</w:t>
            </w:r>
          </w:p>
        </w:tc>
      </w:tr>
    </w:tbl>
    <w:p w:rsidR="00A07983" w:rsidRPr="00A07983" w:rsidRDefault="00A07983" w:rsidP="00A07983">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585"/>
        <w:jc w:val="right"/>
        <w:rPr>
          <w:rFonts w:ascii="Calibri" w:eastAsia="Times New Roman" w:hAnsi="Calibri" w:cs="Times New Roman"/>
          <w:sz w:val="24"/>
          <w:szCs w:val="24"/>
          <w:lang w:eastAsia="ru-RU"/>
        </w:rPr>
      </w:pPr>
      <w:r w:rsidRPr="00A07983">
        <w:rPr>
          <w:rFonts w:ascii="12" w:eastAsia="Times New Roman" w:hAnsi="12" w:cs="Times New Roman"/>
          <w:sz w:val="24"/>
          <w:szCs w:val="24"/>
          <w:lang w:eastAsia="ru-RU"/>
        </w:rPr>
        <w:t xml:space="preserve">Приложение № </w:t>
      </w:r>
      <w:r w:rsidRPr="00A07983">
        <w:rPr>
          <w:rFonts w:ascii="Calibri" w:eastAsia="Times New Roman" w:hAnsi="Calibri" w:cs="Times New Roman"/>
          <w:sz w:val="24"/>
          <w:szCs w:val="24"/>
          <w:lang w:eastAsia="ru-RU"/>
        </w:rPr>
        <w:t>4</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АКТ</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выявления нарушения Правил благоустройства территории и санитарного содержания территории   _____________ сельского поселения  </w:t>
      </w:r>
    </w:p>
    <w:p w:rsidR="00A07983" w:rsidRPr="00A07983" w:rsidRDefault="00A07983" w:rsidP="00A0798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 __________ 20__ г.                                                                    № 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Время  "____" час. "____" мин.                                                          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Администрация  сельского поселения в лице:</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(должность, Ф.И.О.)</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на основании  постановления  администрации   сельского поселения от "__" ____________ 20__ г. № _______ с участием: 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(Ф.И.О. лица, принявшего участие)</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в присутствии: 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 наименование юридического лица, Ф.И.О представителя (работника) юридического лица, Ф.И.О. физического лица)</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(описание нарушений с указанием конкретной нормы Правил благоустройства территории  поселения)</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С Актом ознакомлен, копию Акта получил_________________________________________</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(Ф.И.О., подпись, дата)</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(подпись лица, составившего акт)</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(указать действия)</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Подпись лица (лиц), составившего Акт 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Подпись лица (лиц), составившего Акт  ___________________________________________              </w:t>
      </w:r>
    </w:p>
    <w:p w:rsidR="00A07983" w:rsidRPr="00A07983" w:rsidRDefault="00A07983" w:rsidP="00A07983">
      <w:pPr>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w:t>
      </w:r>
    </w:p>
    <w:p w:rsidR="00A07983" w:rsidRPr="00A07983" w:rsidRDefault="00A07983" w:rsidP="00A07983">
      <w:pPr>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Приложение 5 </w:t>
      </w:r>
    </w:p>
    <w:p w:rsidR="00A07983" w:rsidRPr="00A07983" w:rsidRDefault="00A07983" w:rsidP="00A07983">
      <w:pPr>
        <w:spacing w:after="0" w:line="240" w:lineRule="auto"/>
        <w:jc w:val="right"/>
        <w:rPr>
          <w:rFonts w:ascii="Times New Roman" w:eastAsia="Times New Roman" w:hAnsi="Times New Roman" w:cs="Times New Roman"/>
          <w:sz w:val="24"/>
          <w:szCs w:val="24"/>
          <w:lang w:eastAsia="ru-RU"/>
        </w:rPr>
      </w:pPr>
    </w:p>
    <w:p w:rsidR="00A07983" w:rsidRPr="00A07983" w:rsidRDefault="00A07983" w:rsidP="00A07983">
      <w:pPr>
        <w:spacing w:after="0" w:line="240" w:lineRule="auto"/>
        <w:jc w:val="right"/>
        <w:rPr>
          <w:rFonts w:ascii="Times New Roman" w:eastAsia="Times New Roman" w:hAnsi="Times New Roman" w:cs="Times New Roman"/>
          <w:sz w:val="24"/>
          <w:szCs w:val="24"/>
          <w:lang w:eastAsia="ru-RU"/>
        </w:rPr>
      </w:pPr>
    </w:p>
    <w:p w:rsidR="00A07983" w:rsidRPr="00A07983" w:rsidRDefault="00A07983" w:rsidP="00A07983">
      <w:pPr>
        <w:spacing w:after="0" w:line="240" w:lineRule="auto"/>
        <w:jc w:val="center"/>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ФОТОТАБЛИЦА</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к акту выявления нарушения Правил благоустройства и санитарного содержания территории    сельского поселения   </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от "___" ___________ 20__ г.                                                                  № __________</w:t>
      </w:r>
    </w:p>
    <w:p w:rsidR="00A07983" w:rsidRPr="00A07983" w:rsidRDefault="00A07983" w:rsidP="00A0798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(должность, Ф.И.О.)</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(место совершения нарушения)</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Подпись лица (лиц), составившего фототаблицу ____________________________________       </w:t>
      </w: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 xml:space="preserve">                                                                                                                                  Приложение 6</w:t>
      </w:r>
    </w:p>
    <w:p w:rsidR="00A07983" w:rsidRPr="00A07983" w:rsidRDefault="00A07983" w:rsidP="00A07983">
      <w:pPr>
        <w:spacing w:after="0" w:line="240" w:lineRule="auto"/>
        <w:jc w:val="center"/>
        <w:rPr>
          <w:rFonts w:ascii="Times New Roman" w:eastAsia="Times New Roman" w:hAnsi="Times New Roman" w:cs="Times New Roman"/>
          <w:sz w:val="24"/>
          <w:szCs w:val="24"/>
          <w:lang w:eastAsia="ru-RU"/>
        </w:rPr>
      </w:pPr>
    </w:p>
    <w:p w:rsidR="00A07983" w:rsidRPr="00A07983" w:rsidRDefault="00A07983" w:rsidP="00A07983">
      <w:pPr>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ПРЕДПИСАНИЕ </w:t>
      </w:r>
    </w:p>
    <w:p w:rsidR="00A07983" w:rsidRPr="00A07983" w:rsidRDefault="00A07983" w:rsidP="00A07983">
      <w:pPr>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об устранении нарушения правил благоустройства и санитарного содержания территории    сельского поселения   </w:t>
      </w:r>
    </w:p>
    <w:p w:rsidR="00A07983" w:rsidRPr="00A07983" w:rsidRDefault="00A07983" w:rsidP="00A07983">
      <w:pPr>
        <w:spacing w:after="0" w:line="240" w:lineRule="auto"/>
        <w:jc w:val="right"/>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от "__" ____________ 20__ г.                                                                № _______</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Время  "____" час. "____" мин.                                                           ___________________</w:t>
      </w:r>
    </w:p>
    <w:p w:rsidR="00A07983" w:rsidRPr="00A07983" w:rsidRDefault="00A07983" w:rsidP="00A0798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Предписание дано ______________________________________________________________</w:t>
      </w:r>
    </w:p>
    <w:p w:rsidR="00A07983" w:rsidRPr="00A07983" w:rsidRDefault="00A07983" w:rsidP="00A079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(Ф.И.О., должность)</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на основании Акта выявления нарушения Правил благоустройства и санитарного содержания территории    сельского поселения   от «___»________20___ г.  № _____.</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С   целью   устранения  выявленных  нарушений </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ПРЕДПИСЫВАЮ:</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_______________________________________________________________________</w:t>
      </w:r>
    </w:p>
    <w:p w:rsidR="00A07983" w:rsidRPr="00A07983" w:rsidRDefault="00A07983" w:rsidP="00A079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(наименование юридического лица, юридический адрес, Ф.И.О представителя (работника) юридического лица, Ф.И.О. физического лица)</w:t>
      </w:r>
    </w:p>
    <w:p w:rsidR="00A07983" w:rsidRPr="00A07983" w:rsidRDefault="00A07983" w:rsidP="00A079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A07983" w:rsidRPr="00A07983" w:rsidTr="00A07983">
        <w:tc>
          <w:tcPr>
            <w:tcW w:w="648" w:type="dxa"/>
            <w:tcBorders>
              <w:top w:val="single" w:sz="4" w:space="0" w:color="auto"/>
              <w:left w:val="single" w:sz="4" w:space="0" w:color="auto"/>
              <w:bottom w:val="single" w:sz="4" w:space="0" w:color="auto"/>
              <w:right w:val="single" w:sz="4" w:space="0" w:color="auto"/>
            </w:tcBorders>
            <w:hideMark/>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 п</w:t>
            </w:r>
            <w:r w:rsidRPr="00A07983">
              <w:rPr>
                <w:rFonts w:ascii="Times New Roman" w:eastAsia="Times New Roman" w:hAnsi="Times New Roman" w:cs="Times New Roman"/>
                <w:sz w:val="24"/>
                <w:szCs w:val="24"/>
                <w:lang w:val="en-US"/>
              </w:rPr>
              <w:t>/</w:t>
            </w:r>
            <w:r w:rsidRPr="00A07983">
              <w:rPr>
                <w:rFonts w:ascii="Times New Roman" w:eastAsia="Times New Roman" w:hAnsi="Times New Roman" w:cs="Times New Roman"/>
                <w:sz w:val="24"/>
                <w:szCs w:val="24"/>
              </w:rPr>
              <w:t>п</w:t>
            </w:r>
          </w:p>
        </w:tc>
        <w:tc>
          <w:tcPr>
            <w:tcW w:w="6480" w:type="dxa"/>
            <w:tcBorders>
              <w:top w:val="single" w:sz="4" w:space="0" w:color="auto"/>
              <w:left w:val="single" w:sz="4" w:space="0" w:color="auto"/>
              <w:bottom w:val="single" w:sz="4" w:space="0" w:color="auto"/>
              <w:right w:val="single" w:sz="4" w:space="0" w:color="auto"/>
            </w:tcBorders>
            <w:hideMark/>
          </w:tcPr>
          <w:p w:rsidR="00A07983" w:rsidRPr="00A07983" w:rsidRDefault="00A07983" w:rsidP="00A07983">
            <w:pPr>
              <w:autoSpaceDE w:val="0"/>
              <w:autoSpaceDN w:val="0"/>
              <w:adjustRightInd w:val="0"/>
              <w:spacing w:after="0"/>
              <w:jc w:val="center"/>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hideMark/>
          </w:tcPr>
          <w:p w:rsidR="00A07983" w:rsidRPr="00A07983" w:rsidRDefault="00A07983" w:rsidP="00A07983">
            <w:pPr>
              <w:autoSpaceDE w:val="0"/>
              <w:autoSpaceDN w:val="0"/>
              <w:adjustRightInd w:val="0"/>
              <w:spacing w:after="0"/>
              <w:jc w:val="center"/>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Сроки исполнения</w:t>
            </w:r>
          </w:p>
        </w:tc>
        <w:tc>
          <w:tcPr>
            <w:tcW w:w="1673" w:type="dxa"/>
            <w:tcBorders>
              <w:top w:val="single" w:sz="4" w:space="0" w:color="auto"/>
              <w:left w:val="single" w:sz="4" w:space="0" w:color="auto"/>
              <w:bottom w:val="single" w:sz="4" w:space="0" w:color="auto"/>
              <w:right w:val="single" w:sz="4" w:space="0" w:color="auto"/>
            </w:tcBorders>
            <w:hideMark/>
          </w:tcPr>
          <w:p w:rsidR="00A07983" w:rsidRPr="00A07983" w:rsidRDefault="00A07983" w:rsidP="00A07983">
            <w:pPr>
              <w:autoSpaceDE w:val="0"/>
              <w:autoSpaceDN w:val="0"/>
              <w:adjustRightInd w:val="0"/>
              <w:spacing w:after="0"/>
              <w:jc w:val="center"/>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Примечание</w:t>
            </w:r>
          </w:p>
        </w:tc>
      </w:tr>
      <w:tr w:rsidR="00A07983" w:rsidRPr="00A07983" w:rsidTr="00A07983">
        <w:tc>
          <w:tcPr>
            <w:tcW w:w="648"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r>
      <w:tr w:rsidR="00A07983" w:rsidRPr="00A07983" w:rsidTr="00A07983">
        <w:tc>
          <w:tcPr>
            <w:tcW w:w="648"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r>
      <w:tr w:rsidR="00A07983" w:rsidRPr="00A07983" w:rsidTr="00A07983">
        <w:tc>
          <w:tcPr>
            <w:tcW w:w="648"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r>
      <w:tr w:rsidR="00A07983" w:rsidRPr="00A07983" w:rsidTr="00A07983">
        <w:tc>
          <w:tcPr>
            <w:tcW w:w="648"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A07983" w:rsidRPr="00A07983" w:rsidRDefault="00A07983" w:rsidP="00A07983">
            <w:pPr>
              <w:autoSpaceDE w:val="0"/>
              <w:autoSpaceDN w:val="0"/>
              <w:adjustRightInd w:val="0"/>
              <w:spacing w:after="0"/>
              <w:jc w:val="both"/>
              <w:rPr>
                <w:rFonts w:ascii="Times New Roman" w:eastAsia="Times New Roman" w:hAnsi="Times New Roman" w:cs="Times New Roman"/>
                <w:sz w:val="24"/>
                <w:szCs w:val="24"/>
              </w:rPr>
            </w:pPr>
          </w:p>
        </w:tc>
      </w:tr>
    </w:tbl>
    <w:p w:rsidR="00A07983" w:rsidRPr="00A07983" w:rsidRDefault="00A07983" w:rsidP="00A079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О результатах исполнения настоящего предписания сообщить до «____»________20 ___ г.</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______________________________________________________________________</w:t>
      </w:r>
    </w:p>
    <w:p w:rsidR="00A07983" w:rsidRPr="00A07983" w:rsidRDefault="00A07983" w:rsidP="00A079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(адрес   администрации   сельского поселения)</w:t>
      </w:r>
    </w:p>
    <w:p w:rsidR="00A07983" w:rsidRPr="00A07983" w:rsidRDefault="00A07983" w:rsidP="00A07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A07983">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с </w:t>
      </w:r>
      <w:hyperlink r:id="rId39" w:history="1">
        <w:r w:rsidRPr="00A07983">
          <w:rPr>
            <w:rFonts w:ascii="Times New Roman" w:eastAsia="Calibri" w:hAnsi="Times New Roman" w:cs="Times New Roman"/>
            <w:color w:val="0000FF"/>
            <w:spacing w:val="2"/>
            <w:sz w:val="24"/>
            <w:szCs w:val="24"/>
            <w:u w:val="single"/>
            <w:shd w:val="clear" w:color="auto" w:fill="FFFFFF"/>
          </w:rPr>
          <w:t>Кодекс</w:t>
        </w:r>
      </w:hyperlink>
      <w:r w:rsidRPr="00A07983">
        <w:rPr>
          <w:rFonts w:ascii="Times New Roman" w:eastAsia="Calibri" w:hAnsi="Times New Roman" w:cs="Times New Roman"/>
          <w:sz w:val="24"/>
          <w:szCs w:val="24"/>
        </w:rPr>
        <w:t>ом</w:t>
      </w:r>
      <w:r w:rsidRPr="00A07983">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A07983">
        <w:rPr>
          <w:rFonts w:ascii="Times New Roman" w:eastAsia="Times New Roman" w:hAnsi="Times New Roman" w:cs="Times New Roman"/>
          <w:bCs/>
          <w:sz w:val="24"/>
          <w:szCs w:val="24"/>
          <w:lang w:eastAsia="ru-RU"/>
        </w:rPr>
        <w:t xml:space="preserve">» </w:t>
      </w:r>
      <w:r w:rsidRPr="00A07983">
        <w:rPr>
          <w:rFonts w:ascii="Times New Roman" w:eastAsia="Calibri" w:hAnsi="Times New Roman" w:cs="Times New Roman"/>
          <w:spacing w:val="2"/>
          <w:sz w:val="24"/>
          <w:szCs w:val="24"/>
          <w:shd w:val="clear" w:color="auto" w:fill="FFFFFF"/>
        </w:rPr>
        <w:t>от 23 июня 2011 года N 413-з</w:t>
      </w:r>
    </w:p>
    <w:p w:rsidR="00A07983" w:rsidRPr="00A07983" w:rsidRDefault="00A07983" w:rsidP="00A079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Предписание выдал _____________________________________________________________</w:t>
      </w:r>
    </w:p>
    <w:p w:rsidR="00A07983" w:rsidRPr="00A07983" w:rsidRDefault="00A07983" w:rsidP="00A079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(должность, Ф.И.О., подпись)</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Предписание получил ___________________________________________________________</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                                                           (Ф.И.О., подпись, дата) </w:t>
      </w:r>
    </w:p>
    <w:p w:rsidR="00A07983" w:rsidRPr="00A07983" w:rsidRDefault="00A07983" w:rsidP="00A07983">
      <w:pPr>
        <w:autoSpaceDE w:val="0"/>
        <w:autoSpaceDN w:val="0"/>
        <w:adjustRightInd w:val="0"/>
        <w:spacing w:after="0" w:line="240" w:lineRule="auto"/>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lastRenderedPageBreak/>
        <w:t xml:space="preserve">                                                                                                                               Приложение7</w:t>
      </w:r>
    </w:p>
    <w:p w:rsidR="00A07983" w:rsidRPr="00A07983" w:rsidRDefault="00A07983" w:rsidP="00A07983">
      <w:pPr>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ind w:firstLine="7920"/>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tabs>
          <w:tab w:val="left" w:pos="-3420"/>
        </w:tabs>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Журнал учета выявленных нарушений</w:t>
      </w:r>
    </w:p>
    <w:p w:rsidR="00A07983" w:rsidRPr="00A07983" w:rsidRDefault="00A07983" w:rsidP="00A079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Правил благоустройства территории и санитарного содержания </w:t>
      </w:r>
    </w:p>
    <w:p w:rsidR="00A07983" w:rsidRPr="00A07983" w:rsidRDefault="00A07983" w:rsidP="00A079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территории    сельского поселения</w:t>
      </w:r>
    </w:p>
    <w:p w:rsidR="00A07983" w:rsidRPr="00A07983" w:rsidRDefault="00A07983" w:rsidP="00A07983">
      <w:pPr>
        <w:tabs>
          <w:tab w:val="left" w:pos="-3420"/>
        </w:tabs>
        <w:spacing w:after="0" w:line="240" w:lineRule="auto"/>
        <w:jc w:val="center"/>
        <w:rPr>
          <w:rFonts w:ascii="Times New Roman" w:eastAsia="Times New Roman" w:hAnsi="Times New Roman" w:cs="Times New Roman"/>
          <w:sz w:val="24"/>
          <w:szCs w:val="24"/>
          <w:lang w:eastAsia="ru-RU"/>
        </w:rPr>
      </w:pPr>
    </w:p>
    <w:p w:rsidR="00A07983" w:rsidRPr="00A07983" w:rsidRDefault="00A07983" w:rsidP="00A07983">
      <w:pPr>
        <w:tabs>
          <w:tab w:val="left" w:pos="-3420"/>
        </w:tabs>
        <w:spacing w:after="0" w:line="240" w:lineRule="auto"/>
        <w:ind w:firstLine="709"/>
        <w:jc w:val="center"/>
        <w:rPr>
          <w:rFonts w:ascii="Times New Roman" w:eastAsia="Times New Roman" w:hAnsi="Times New Roman" w:cs="Times New Roman"/>
          <w:sz w:val="24"/>
          <w:szCs w:val="24"/>
          <w:lang w:eastAsia="ru-RU"/>
        </w:rP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A07983" w:rsidRPr="00A07983" w:rsidTr="00A07983">
        <w:tc>
          <w:tcPr>
            <w:tcW w:w="36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left="-108" w:right="-108"/>
              <w:jc w:val="center"/>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w:t>
            </w:r>
          </w:p>
          <w:p w:rsidR="00A07983" w:rsidRPr="00A07983" w:rsidRDefault="00A07983" w:rsidP="00A07983">
            <w:pPr>
              <w:tabs>
                <w:tab w:val="left" w:pos="-3420"/>
              </w:tabs>
              <w:spacing w:after="0"/>
              <w:ind w:left="-108" w:right="-108"/>
              <w:jc w:val="center"/>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Дата выявления нарушени, характер нарушения</w:t>
            </w:r>
          </w:p>
        </w:tc>
        <w:tc>
          <w:tcPr>
            <w:tcW w:w="126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Сведения об исполне-нии предписа-ния</w:t>
            </w:r>
          </w:p>
        </w:tc>
        <w:tc>
          <w:tcPr>
            <w:tcW w:w="180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 xml:space="preserve">Сведения о привлечении нарушителя к ответственности с указанием реквизитов постановления административной комиссии  </w:t>
            </w:r>
          </w:p>
          <w:p w:rsidR="00A07983" w:rsidRPr="00A07983" w:rsidRDefault="00A07983" w:rsidP="00A07983">
            <w:pPr>
              <w:tabs>
                <w:tab w:val="left" w:pos="-3420"/>
              </w:tabs>
              <w:spacing w:after="0"/>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hideMark/>
          </w:tcPr>
          <w:p w:rsidR="00A07983" w:rsidRPr="00A07983" w:rsidRDefault="00A07983" w:rsidP="00A07983">
            <w:pPr>
              <w:tabs>
                <w:tab w:val="left" w:pos="-3420"/>
              </w:tabs>
              <w:spacing w:after="0"/>
              <w:ind w:right="-108"/>
              <w:rPr>
                <w:rFonts w:ascii="Times New Roman" w:eastAsia="Times New Roman" w:hAnsi="Times New Roman" w:cs="Times New Roman"/>
                <w:sz w:val="24"/>
                <w:szCs w:val="24"/>
              </w:rPr>
            </w:pPr>
            <w:r w:rsidRPr="00A07983">
              <w:rPr>
                <w:rFonts w:ascii="Times New Roman" w:eastAsia="Times New Roman" w:hAnsi="Times New Roman" w:cs="Times New Roman"/>
                <w:sz w:val="24"/>
                <w:szCs w:val="24"/>
              </w:rPr>
              <w:t>Подпись работника, заполнившего журнал</w:t>
            </w:r>
          </w:p>
        </w:tc>
      </w:tr>
      <w:tr w:rsidR="00A07983" w:rsidRPr="00A07983" w:rsidTr="00A07983">
        <w:tc>
          <w:tcPr>
            <w:tcW w:w="36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spacing w:after="0"/>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A07983" w:rsidRPr="00A07983" w:rsidRDefault="00A07983" w:rsidP="00A07983">
            <w:pPr>
              <w:tabs>
                <w:tab w:val="left" w:pos="-3420"/>
              </w:tabs>
              <w:spacing w:after="0"/>
              <w:jc w:val="center"/>
              <w:rPr>
                <w:rFonts w:ascii="Times New Roman" w:eastAsia="Times New Roman" w:hAnsi="Times New Roman" w:cs="Times New Roman"/>
                <w:sz w:val="24"/>
                <w:szCs w:val="24"/>
              </w:rPr>
            </w:pPr>
          </w:p>
        </w:tc>
      </w:tr>
    </w:tbl>
    <w:p w:rsidR="00A07983" w:rsidRPr="00A07983" w:rsidRDefault="00A07983" w:rsidP="00A079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spacing w:after="0" w:line="240" w:lineRule="auto"/>
        <w:rPr>
          <w:rFonts w:ascii="Times New Roman" w:eastAsia="Times New Roman" w:hAnsi="Times New Roman" w:cs="Times New Roman"/>
          <w:sz w:val="24"/>
          <w:szCs w:val="24"/>
          <w:lang w:eastAsia="ru-RU"/>
        </w:rPr>
      </w:pPr>
    </w:p>
    <w:p w:rsidR="00A07983" w:rsidRPr="00A07983" w:rsidRDefault="00A07983" w:rsidP="00A07983">
      <w:pPr>
        <w:spacing w:after="0" w:line="240" w:lineRule="auto"/>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07983" w:rsidRPr="00A07983" w:rsidRDefault="00A07983" w:rsidP="00A079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bookmarkStart w:id="14" w:name="P1136"/>
      <w:bookmarkStart w:id="15" w:name="P1140"/>
      <w:bookmarkStart w:id="16" w:name="P1217"/>
      <w:bookmarkEnd w:id="14"/>
      <w:bookmarkEnd w:id="15"/>
      <w:bookmarkEnd w:id="16"/>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lastRenderedPageBreak/>
        <w:t>Приложение 8</w:t>
      </w: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spacing w:after="0" w:line="240" w:lineRule="auto"/>
        <w:ind w:left="3540"/>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8"/>
          <w:szCs w:val="28"/>
          <w:lang w:eastAsia="ru-RU"/>
        </w:rPr>
        <w:t>   </w:t>
      </w:r>
      <w:r w:rsidRPr="00A07983">
        <w:rPr>
          <w:rFonts w:ascii="Times New Roman" w:eastAsia="Times New Roman" w:hAnsi="Times New Roman" w:cs="Times New Roman"/>
          <w:color w:val="000000"/>
          <w:sz w:val="24"/>
          <w:szCs w:val="24"/>
          <w:lang w:eastAsia="ru-RU"/>
        </w:rPr>
        <w:t>Главе сельского поселения Мирновский сельсовет ___________________________________________</w:t>
      </w:r>
    </w:p>
    <w:p w:rsidR="00A07983" w:rsidRPr="00A07983" w:rsidRDefault="00A07983" w:rsidP="00A07983">
      <w:pPr>
        <w:spacing w:after="0" w:line="240" w:lineRule="auto"/>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(наименование должности работодателя, Ф.И.О.)</w:t>
      </w:r>
    </w:p>
    <w:p w:rsidR="00A07983" w:rsidRPr="00A07983" w:rsidRDefault="00A07983" w:rsidP="00A07983">
      <w:pPr>
        <w:spacing w:after="0" w:line="240" w:lineRule="auto"/>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от ________________________________________</w:t>
      </w:r>
    </w:p>
    <w:p w:rsidR="00A07983" w:rsidRPr="00A07983" w:rsidRDefault="00A07983" w:rsidP="00A07983">
      <w:pPr>
        <w:spacing w:after="0" w:line="240" w:lineRule="auto"/>
        <w:jc w:val="both"/>
        <w:rPr>
          <w:rFonts w:ascii="Times New Roman" w:eastAsia="Times New Roman" w:hAnsi="Times New Roman" w:cs="Times New Roman"/>
          <w:color w:val="000000"/>
          <w:sz w:val="24"/>
          <w:szCs w:val="24"/>
          <w:lang w:eastAsia="ru-RU"/>
        </w:rPr>
      </w:pPr>
      <w:r w:rsidRPr="00A07983">
        <w:rPr>
          <w:rFonts w:ascii="Times New Roman" w:eastAsia="Times New Roman" w:hAnsi="Times New Roman" w:cs="Times New Roman"/>
          <w:color w:val="000000"/>
          <w:sz w:val="24"/>
          <w:szCs w:val="24"/>
          <w:lang w:eastAsia="ru-RU"/>
        </w:rPr>
        <w:t>                                                               __________________________________________                                                                             (наименование юр. лица, Ф.И.О. физ. лица)</w:t>
      </w:r>
    </w:p>
    <w:p w:rsidR="00A07983" w:rsidRPr="00A07983" w:rsidRDefault="00A07983" w:rsidP="00A0798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t>Я, _______________________________________________, сообщаю, что выявленные</w:t>
      </w: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      (ф.и.о физ. лица или должностного лица юр. организации)</w:t>
      </w: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983" w:rsidRPr="00A07983" w:rsidRDefault="00A07983" w:rsidP="00A07983">
      <w:pPr>
        <w:autoSpaceDE w:val="0"/>
        <w:autoSpaceDN w:val="0"/>
        <w:adjustRightInd w:val="0"/>
        <w:spacing w:after="0" w:line="240" w:lineRule="auto"/>
        <w:outlineLvl w:val="0"/>
        <w:rPr>
          <w:rFonts w:ascii="Times New Roman" w:eastAsia="Calibri" w:hAnsi="Times New Roman" w:cs="Times New Roman"/>
          <w:sz w:val="24"/>
          <w:szCs w:val="24"/>
        </w:rPr>
      </w:pPr>
      <w:r w:rsidRPr="00A07983">
        <w:rPr>
          <w:rFonts w:ascii="Times New Roman" w:eastAsia="Calibri" w:hAnsi="Times New Roman" w:cs="Times New Roman"/>
          <w:sz w:val="24"/>
          <w:szCs w:val="24"/>
        </w:rPr>
        <w:t>(наименование мероприятий)</w:t>
      </w:r>
    </w:p>
    <w:p w:rsidR="00A07983" w:rsidRPr="00A07983" w:rsidRDefault="00A07983" w:rsidP="00A07983">
      <w:pPr>
        <w:spacing w:after="160" w:line="254" w:lineRule="auto"/>
        <w:ind w:firstLine="708"/>
        <w:rPr>
          <w:rFonts w:ascii="Times New Roman" w:eastAsia="Calibri" w:hAnsi="Times New Roman" w:cs="Times New Roman"/>
          <w:sz w:val="24"/>
          <w:szCs w:val="24"/>
        </w:rPr>
      </w:pP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Calibri" w:hAnsi="Times New Roman" w:cs="Times New Roman"/>
          <w:sz w:val="24"/>
          <w:szCs w:val="24"/>
        </w:rPr>
        <w:t xml:space="preserve"> </w:t>
      </w:r>
      <w:r w:rsidRPr="00A07983">
        <w:rPr>
          <w:rFonts w:ascii="Times New Roman" w:eastAsia="Times New Roman" w:hAnsi="Times New Roman" w:cs="Times New Roman"/>
          <w:sz w:val="24"/>
          <w:szCs w:val="24"/>
          <w:lang w:eastAsia="ru-RU"/>
        </w:rPr>
        <w:t xml:space="preserve">Подпись ____________________________________   </w:t>
      </w:r>
    </w:p>
    <w:p w:rsidR="00A07983" w:rsidRPr="00A07983" w:rsidRDefault="00A07983" w:rsidP="00A079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7983">
        <w:rPr>
          <w:rFonts w:ascii="Times New Roman" w:eastAsia="Times New Roman" w:hAnsi="Times New Roman" w:cs="Times New Roman"/>
          <w:sz w:val="24"/>
          <w:szCs w:val="24"/>
          <w:lang w:eastAsia="ru-RU"/>
        </w:rPr>
        <w:t xml:space="preserve">Дата________________________________    </w:t>
      </w:r>
    </w:p>
    <w:p w:rsidR="00A07983" w:rsidRPr="00A07983" w:rsidRDefault="00A07983" w:rsidP="00A07983">
      <w:pPr>
        <w:spacing w:after="160" w:line="254" w:lineRule="auto"/>
        <w:ind w:firstLine="708"/>
        <w:rPr>
          <w:rFonts w:ascii="Times New Roman" w:eastAsia="Calibri" w:hAnsi="Times New Roman" w:cs="Times New Roman"/>
          <w:sz w:val="24"/>
          <w:szCs w:val="24"/>
        </w:rPr>
      </w:pPr>
    </w:p>
    <w:p w:rsidR="00A07983" w:rsidRPr="00A07983" w:rsidRDefault="00A07983" w:rsidP="00A07983">
      <w:pPr>
        <w:spacing w:after="0" w:line="240" w:lineRule="auto"/>
        <w:rPr>
          <w:rFonts w:ascii="Times New Roman" w:eastAsia="Times New Roman" w:hAnsi="Times New Roman" w:cs="Times New Roman"/>
          <w:sz w:val="24"/>
          <w:szCs w:val="24"/>
          <w:lang w:eastAsia="ru-RU"/>
        </w:rPr>
      </w:pPr>
    </w:p>
    <w:p w:rsidR="00231B9E" w:rsidRDefault="00231B9E">
      <w:bookmarkStart w:id="17" w:name="_GoBack"/>
      <w:bookmarkEnd w:id="17"/>
    </w:p>
    <w:sectPr w:rsidR="00231B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DB" w:rsidRDefault="001925DB" w:rsidP="00A07983">
      <w:pPr>
        <w:spacing w:after="0" w:line="240" w:lineRule="auto"/>
      </w:pPr>
      <w:r>
        <w:separator/>
      </w:r>
    </w:p>
  </w:endnote>
  <w:endnote w:type="continuationSeparator" w:id="0">
    <w:p w:rsidR="001925DB" w:rsidRDefault="001925DB" w:rsidP="00A0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DB" w:rsidRDefault="001925DB" w:rsidP="00A07983">
      <w:pPr>
        <w:spacing w:after="0" w:line="240" w:lineRule="auto"/>
      </w:pPr>
      <w:r>
        <w:separator/>
      </w:r>
    </w:p>
  </w:footnote>
  <w:footnote w:type="continuationSeparator" w:id="0">
    <w:p w:rsidR="001925DB" w:rsidRDefault="001925DB" w:rsidP="00A07983">
      <w:pPr>
        <w:spacing w:after="0" w:line="240" w:lineRule="auto"/>
      </w:pPr>
      <w:r>
        <w:continuationSeparator/>
      </w:r>
    </w:p>
  </w:footnote>
  <w:footnote w:id="1">
    <w:p w:rsidR="00A07983" w:rsidRDefault="00A07983" w:rsidP="00A07983">
      <w:pPr>
        <w:jc w:val="both"/>
        <w:rPr>
          <w:rFonts w:ascii="Calibri" w:eastAsia="Calibri" w:hAnsi="Calibri"/>
          <w:sz w:val="18"/>
          <w:szCs w:val="18"/>
        </w:rPr>
      </w:pPr>
      <w:r>
        <w:rPr>
          <w:rStyle w:val="afd"/>
        </w:rPr>
        <w:footnoteRef/>
      </w:r>
      <w:r>
        <w:t xml:space="preserve"> </w:t>
      </w:r>
      <w:r>
        <w:rPr>
          <w:sz w:val="18"/>
          <w:szCs w:val="18"/>
        </w:rPr>
        <w:t>В правилах благоустройства рекомендуется установить форму схемы границ прилегающей территории, порядок ее подготовки, утверждения и опубликования;</w:t>
      </w:r>
    </w:p>
    <w:p w:rsidR="00A07983" w:rsidRDefault="00A07983" w:rsidP="00A07983">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0B30A4BC"/>
    <w:lvl w:ilvl="0" w:tplc="3F1201AC">
      <w:start w:val="1"/>
      <w:numFmt w:val="decimal"/>
      <w:lvlText w:val="%1."/>
      <w:lvlJc w:val="left"/>
      <w:pPr>
        <w:ind w:left="900" w:hanging="360"/>
      </w:pPr>
      <w:rPr>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5B13634"/>
    <w:multiLevelType w:val="hybridMultilevel"/>
    <w:tmpl w:val="3EBC067A"/>
    <w:lvl w:ilvl="0" w:tplc="7A0E0DFC">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780E7928"/>
    <w:multiLevelType w:val="hybridMultilevel"/>
    <w:tmpl w:val="7630935A"/>
    <w:lvl w:ilvl="0" w:tplc="5156E01E">
      <w:start w:val="14"/>
      <w:numFmt w:val="decimal"/>
      <w:lvlText w:val="%1."/>
      <w:lvlJc w:val="left"/>
      <w:pPr>
        <w:ind w:left="1066" w:hanging="36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89"/>
    <w:rsid w:val="001925DB"/>
    <w:rsid w:val="00231B9E"/>
    <w:rsid w:val="008D5F89"/>
    <w:rsid w:val="00A0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A0798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07983"/>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A07983"/>
    <w:pPr>
      <w:keepNext/>
      <w:spacing w:after="0" w:line="240" w:lineRule="auto"/>
      <w:ind w:right="-1192"/>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A0798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semiHidden/>
    <w:unhideWhenUsed/>
    <w:qFormat/>
    <w:rsid w:val="00A07983"/>
    <w:pPr>
      <w:keepNext/>
      <w:tabs>
        <w:tab w:val="left" w:pos="2620"/>
      </w:tabs>
      <w:spacing w:after="0" w:line="240" w:lineRule="auto"/>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9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798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0798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07983"/>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A0798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0798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07983"/>
  </w:style>
  <w:style w:type="character" w:styleId="a3">
    <w:name w:val="Hyperlink"/>
    <w:uiPriority w:val="99"/>
    <w:semiHidden/>
    <w:unhideWhenUsed/>
    <w:rsid w:val="00A07983"/>
    <w:rPr>
      <w:rFonts w:ascii="Times New Roman" w:hAnsi="Times New Roman" w:cs="Times New Roman" w:hint="default"/>
      <w:color w:val="0000FF"/>
      <w:u w:val="single"/>
    </w:rPr>
  </w:style>
  <w:style w:type="character" w:styleId="a4">
    <w:name w:val="FollowedHyperlink"/>
    <w:basedOn w:val="a0"/>
    <w:uiPriority w:val="99"/>
    <w:semiHidden/>
    <w:unhideWhenUsed/>
    <w:rsid w:val="00A07983"/>
    <w:rPr>
      <w:color w:val="800080" w:themeColor="followedHyperlink"/>
      <w:u w:val="single"/>
    </w:rPr>
  </w:style>
  <w:style w:type="paragraph" w:styleId="a5">
    <w:name w:val="Normal (Web)"/>
    <w:basedOn w:val="a"/>
    <w:semiHidden/>
    <w:unhideWhenUsed/>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0798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07983"/>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07983"/>
    <w:pPr>
      <w:spacing w:after="160"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07983"/>
    <w:rPr>
      <w:rFonts w:ascii="Calibri" w:eastAsia="Calibri" w:hAnsi="Calibri" w:cs="Times New Roman"/>
      <w:sz w:val="20"/>
      <w:szCs w:val="20"/>
    </w:rPr>
  </w:style>
  <w:style w:type="paragraph" w:styleId="aa">
    <w:name w:val="header"/>
    <w:basedOn w:val="a"/>
    <w:link w:val="ab"/>
    <w:uiPriority w:val="99"/>
    <w:semiHidden/>
    <w:unhideWhenUsed/>
    <w:rsid w:val="00A07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b">
    <w:name w:val="Верхний колонтитул Знак"/>
    <w:basedOn w:val="a0"/>
    <w:link w:val="aa"/>
    <w:uiPriority w:val="99"/>
    <w:semiHidden/>
    <w:rsid w:val="00A07983"/>
    <w:rPr>
      <w:rFonts w:ascii="Calibri" w:eastAsia="Calibri" w:hAnsi="Calibri" w:cs="Times New Roman"/>
      <w:sz w:val="24"/>
      <w:szCs w:val="24"/>
      <w:lang w:eastAsia="ru-RU"/>
    </w:rPr>
  </w:style>
  <w:style w:type="paragraph" w:styleId="ac">
    <w:name w:val="footer"/>
    <w:basedOn w:val="a"/>
    <w:link w:val="ad"/>
    <w:uiPriority w:val="99"/>
    <w:semiHidden/>
    <w:unhideWhenUsed/>
    <w:rsid w:val="00A079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A07983"/>
    <w:rPr>
      <w:rFonts w:ascii="Times New Roman" w:eastAsia="Times New Roman" w:hAnsi="Times New Roman" w:cs="Times New Roman"/>
      <w:sz w:val="24"/>
      <w:szCs w:val="24"/>
      <w:lang w:eastAsia="ru-RU"/>
    </w:rPr>
  </w:style>
  <w:style w:type="paragraph" w:styleId="ae">
    <w:name w:val="Title"/>
    <w:basedOn w:val="a"/>
    <w:link w:val="af"/>
    <w:qFormat/>
    <w:rsid w:val="00A07983"/>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A07983"/>
    <w:rPr>
      <w:rFonts w:ascii="Times New Roman" w:eastAsia="Times New Roman" w:hAnsi="Times New Roman" w:cs="Times New Roman"/>
      <w:b/>
      <w:sz w:val="28"/>
      <w:szCs w:val="20"/>
      <w:lang w:eastAsia="ru-RU"/>
    </w:rPr>
  </w:style>
  <w:style w:type="paragraph" w:styleId="af0">
    <w:name w:val="Body Text"/>
    <w:basedOn w:val="a"/>
    <w:link w:val="af1"/>
    <w:semiHidden/>
    <w:unhideWhenUsed/>
    <w:rsid w:val="00A07983"/>
    <w:pPr>
      <w:spacing w:after="120" w:line="240" w:lineRule="auto"/>
    </w:pPr>
    <w:rPr>
      <w:rFonts w:ascii="Calibri" w:eastAsia="Calibri" w:hAnsi="Calibri" w:cs="Times New Roman"/>
      <w:sz w:val="24"/>
      <w:szCs w:val="24"/>
      <w:lang w:eastAsia="ru-RU"/>
    </w:rPr>
  </w:style>
  <w:style w:type="character" w:customStyle="1" w:styleId="af1">
    <w:name w:val="Основной текст Знак"/>
    <w:basedOn w:val="a0"/>
    <w:link w:val="af0"/>
    <w:semiHidden/>
    <w:rsid w:val="00A07983"/>
    <w:rPr>
      <w:rFonts w:ascii="Calibri" w:eastAsia="Calibri" w:hAnsi="Calibri" w:cs="Times New Roman"/>
      <w:sz w:val="24"/>
      <w:szCs w:val="24"/>
      <w:lang w:eastAsia="ru-RU"/>
    </w:rPr>
  </w:style>
  <w:style w:type="paragraph" w:styleId="af2">
    <w:name w:val="Body Text Indent"/>
    <w:basedOn w:val="a"/>
    <w:link w:val="af3"/>
    <w:semiHidden/>
    <w:unhideWhenUsed/>
    <w:rsid w:val="00A0798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A07983"/>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0798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0798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0798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0798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0798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0798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0798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A07983"/>
    <w:rPr>
      <w:rFonts w:ascii="Times New Roman" w:eastAsia="Times New Roman" w:hAnsi="Times New Roman" w:cs="Times New Roman"/>
      <w:sz w:val="16"/>
      <w:szCs w:val="16"/>
      <w:lang w:eastAsia="ru-RU"/>
    </w:rPr>
  </w:style>
  <w:style w:type="paragraph" w:styleId="af4">
    <w:name w:val="annotation subject"/>
    <w:basedOn w:val="a8"/>
    <w:next w:val="a8"/>
    <w:link w:val="af5"/>
    <w:uiPriority w:val="99"/>
    <w:semiHidden/>
    <w:unhideWhenUsed/>
    <w:rsid w:val="00A07983"/>
    <w:rPr>
      <w:b/>
      <w:bCs/>
    </w:rPr>
  </w:style>
  <w:style w:type="character" w:customStyle="1" w:styleId="af5">
    <w:name w:val="Тема примечания Знак"/>
    <w:basedOn w:val="a9"/>
    <w:link w:val="af4"/>
    <w:uiPriority w:val="99"/>
    <w:semiHidden/>
    <w:rsid w:val="00A07983"/>
    <w:rPr>
      <w:rFonts w:ascii="Calibri" w:eastAsia="Calibri" w:hAnsi="Calibri" w:cs="Times New Roman"/>
      <w:b/>
      <w:bCs/>
      <w:sz w:val="20"/>
      <w:szCs w:val="20"/>
    </w:rPr>
  </w:style>
  <w:style w:type="paragraph" w:styleId="af6">
    <w:name w:val="Balloon Text"/>
    <w:basedOn w:val="a"/>
    <w:link w:val="af7"/>
    <w:uiPriority w:val="99"/>
    <w:semiHidden/>
    <w:unhideWhenUsed/>
    <w:rsid w:val="00A07983"/>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A07983"/>
    <w:rPr>
      <w:rFonts w:ascii="Tahoma" w:eastAsia="Calibri" w:hAnsi="Tahoma" w:cs="Tahoma"/>
      <w:sz w:val="16"/>
      <w:szCs w:val="16"/>
      <w:lang w:eastAsia="ru-RU"/>
    </w:rPr>
  </w:style>
  <w:style w:type="paragraph" w:styleId="af8">
    <w:name w:val="List Paragraph"/>
    <w:basedOn w:val="a"/>
    <w:uiPriority w:val="34"/>
    <w:qFormat/>
    <w:rsid w:val="00A079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semiHidden/>
    <w:rsid w:val="00A07983"/>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semiHidden/>
    <w:rsid w:val="00A079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semiHidden/>
    <w:rsid w:val="00A07983"/>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paragraph" w:customStyle="1" w:styleId="ConsNormal">
    <w:name w:val="ConsNormal"/>
    <w:semiHidden/>
    <w:rsid w:val="00A0798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9">
    <w:name w:val="Содержимое таблицы"/>
    <w:basedOn w:val="a"/>
    <w:semiHidden/>
    <w:rsid w:val="00A07983"/>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customStyle="1" w:styleId="p2">
    <w:name w:val="p2"/>
    <w:basedOn w:val="a"/>
    <w:semiHidden/>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semiHidden/>
    <w:rsid w:val="00A079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_"/>
    <w:link w:val="41"/>
    <w:semiHidden/>
    <w:locked/>
    <w:rsid w:val="00A07983"/>
    <w:rPr>
      <w:sz w:val="21"/>
      <w:szCs w:val="21"/>
      <w:shd w:val="clear" w:color="auto" w:fill="FFFFFF"/>
    </w:rPr>
  </w:style>
  <w:style w:type="paragraph" w:customStyle="1" w:styleId="41">
    <w:name w:val="Основной текст4"/>
    <w:basedOn w:val="a"/>
    <w:link w:val="afa"/>
    <w:semiHidden/>
    <w:rsid w:val="00A07983"/>
    <w:pPr>
      <w:widowControl w:val="0"/>
      <w:shd w:val="clear" w:color="auto" w:fill="FFFFFF"/>
      <w:spacing w:before="120" w:after="600" w:line="240" w:lineRule="atLeast"/>
    </w:pPr>
    <w:rPr>
      <w:sz w:val="21"/>
      <w:szCs w:val="21"/>
    </w:rPr>
  </w:style>
  <w:style w:type="character" w:customStyle="1" w:styleId="25">
    <w:name w:val="Основной текст (2)_"/>
    <w:link w:val="26"/>
    <w:semiHidden/>
    <w:locked/>
    <w:rsid w:val="00A07983"/>
    <w:rPr>
      <w:b/>
      <w:bCs/>
      <w:shd w:val="clear" w:color="auto" w:fill="FFFFFF"/>
    </w:rPr>
  </w:style>
  <w:style w:type="paragraph" w:customStyle="1" w:styleId="26">
    <w:name w:val="Основной текст (2)"/>
    <w:basedOn w:val="a"/>
    <w:link w:val="25"/>
    <w:semiHidden/>
    <w:rsid w:val="00A07983"/>
    <w:pPr>
      <w:widowControl w:val="0"/>
      <w:shd w:val="clear" w:color="auto" w:fill="FFFFFF"/>
      <w:spacing w:before="240" w:after="240" w:line="278" w:lineRule="exact"/>
      <w:jc w:val="center"/>
    </w:pPr>
    <w:rPr>
      <w:b/>
      <w:bCs/>
    </w:rPr>
  </w:style>
  <w:style w:type="character" w:customStyle="1" w:styleId="12">
    <w:name w:val="Заголовок №1_"/>
    <w:link w:val="13"/>
    <w:semiHidden/>
    <w:locked/>
    <w:rsid w:val="00A07983"/>
    <w:rPr>
      <w:b/>
      <w:bCs/>
      <w:spacing w:val="3"/>
      <w:sz w:val="25"/>
      <w:szCs w:val="25"/>
      <w:shd w:val="clear" w:color="auto" w:fill="FFFFFF"/>
    </w:rPr>
  </w:style>
  <w:style w:type="paragraph" w:customStyle="1" w:styleId="13">
    <w:name w:val="Заголовок №1"/>
    <w:basedOn w:val="a"/>
    <w:link w:val="12"/>
    <w:semiHidden/>
    <w:rsid w:val="00A07983"/>
    <w:pPr>
      <w:widowControl w:val="0"/>
      <w:shd w:val="clear" w:color="auto" w:fill="FFFFFF"/>
      <w:spacing w:after="0" w:line="278" w:lineRule="exact"/>
      <w:jc w:val="both"/>
      <w:outlineLvl w:val="0"/>
    </w:pPr>
    <w:rPr>
      <w:b/>
      <w:bCs/>
      <w:spacing w:val="3"/>
      <w:sz w:val="25"/>
      <w:szCs w:val="25"/>
    </w:rPr>
  </w:style>
  <w:style w:type="paragraph" w:customStyle="1" w:styleId="ConsPlusTitle">
    <w:name w:val="ConsPlusTitle"/>
    <w:semiHidden/>
    <w:rsid w:val="00A07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semiHidden/>
    <w:rsid w:val="00A07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semiHidden/>
    <w:rsid w:val="00A07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A079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A079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A0798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semiHidden/>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w:basedOn w:val="a"/>
    <w:next w:val="a"/>
    <w:semiHidden/>
    <w:rsid w:val="00A07983"/>
    <w:pPr>
      <w:spacing w:after="160" w:line="240" w:lineRule="exact"/>
    </w:pPr>
    <w:rPr>
      <w:rFonts w:ascii="Arial" w:eastAsia="Times New Roman" w:hAnsi="Arial" w:cs="Arial"/>
      <w:sz w:val="20"/>
      <w:szCs w:val="20"/>
      <w:lang w:val="en-US"/>
    </w:rPr>
  </w:style>
  <w:style w:type="paragraph" w:customStyle="1" w:styleId="afc">
    <w:name w:val="Знак"/>
    <w:basedOn w:val="a"/>
    <w:next w:val="a"/>
    <w:semiHidden/>
    <w:rsid w:val="00A07983"/>
    <w:pPr>
      <w:spacing w:after="160" w:line="240" w:lineRule="exact"/>
    </w:pPr>
    <w:rPr>
      <w:rFonts w:ascii="Arial" w:eastAsia="Times New Roman" w:hAnsi="Arial" w:cs="Arial"/>
      <w:sz w:val="20"/>
      <w:szCs w:val="20"/>
      <w:lang w:val="en-US"/>
    </w:rPr>
  </w:style>
  <w:style w:type="paragraph" w:customStyle="1" w:styleId="s1">
    <w:name w:val="s_1"/>
    <w:basedOn w:val="a"/>
    <w:semiHidden/>
    <w:rsid w:val="00A07983"/>
    <w:pPr>
      <w:spacing w:after="0" w:line="240" w:lineRule="auto"/>
      <w:ind w:firstLine="720"/>
      <w:jc w:val="both"/>
    </w:pPr>
    <w:rPr>
      <w:rFonts w:ascii="Arial" w:eastAsia="Times New Roman" w:hAnsi="Arial" w:cs="Arial"/>
      <w:sz w:val="26"/>
      <w:szCs w:val="26"/>
      <w:lang w:eastAsia="ru-RU"/>
    </w:rPr>
  </w:style>
  <w:style w:type="character" w:styleId="afd">
    <w:name w:val="footnote reference"/>
    <w:uiPriority w:val="99"/>
    <w:semiHidden/>
    <w:unhideWhenUsed/>
    <w:rsid w:val="00A07983"/>
    <w:rPr>
      <w:vertAlign w:val="superscript"/>
    </w:rPr>
  </w:style>
  <w:style w:type="character" w:styleId="afe">
    <w:name w:val="annotation reference"/>
    <w:uiPriority w:val="99"/>
    <w:semiHidden/>
    <w:unhideWhenUsed/>
    <w:rsid w:val="00A07983"/>
    <w:rPr>
      <w:sz w:val="16"/>
      <w:szCs w:val="16"/>
    </w:rPr>
  </w:style>
  <w:style w:type="character" w:customStyle="1" w:styleId="14">
    <w:name w:val="Основной текст Знак1"/>
    <w:basedOn w:val="a0"/>
    <w:uiPriority w:val="99"/>
    <w:semiHidden/>
    <w:rsid w:val="00A07983"/>
    <w:rPr>
      <w:rFonts w:ascii="Times New Roman" w:eastAsia="Times New Roman" w:hAnsi="Times New Roman" w:cs="Times New Roman" w:hint="default"/>
      <w:sz w:val="24"/>
      <w:szCs w:val="24"/>
      <w:lang w:eastAsia="ru-RU"/>
    </w:rPr>
  </w:style>
  <w:style w:type="character" w:customStyle="1" w:styleId="s10">
    <w:name w:val="s1"/>
    <w:basedOn w:val="a0"/>
    <w:rsid w:val="00A07983"/>
  </w:style>
  <w:style w:type="character" w:customStyle="1" w:styleId="blk">
    <w:name w:val="blk"/>
    <w:basedOn w:val="a0"/>
    <w:rsid w:val="00A07983"/>
  </w:style>
  <w:style w:type="character" w:customStyle="1" w:styleId="apple-converted-space">
    <w:name w:val="apple-converted-space"/>
    <w:basedOn w:val="a0"/>
    <w:rsid w:val="00A07983"/>
  </w:style>
  <w:style w:type="character" w:customStyle="1" w:styleId="15">
    <w:name w:val="Верхний колонтитул Знак1"/>
    <w:basedOn w:val="a0"/>
    <w:uiPriority w:val="99"/>
    <w:semiHidden/>
    <w:rsid w:val="00A07983"/>
    <w:rPr>
      <w:rFonts w:ascii="Times New Roman" w:eastAsia="Times New Roman" w:hAnsi="Times New Roman" w:cs="Times New Roman" w:hint="default"/>
      <w:sz w:val="24"/>
      <w:szCs w:val="24"/>
      <w:lang w:eastAsia="ru-RU"/>
    </w:rPr>
  </w:style>
  <w:style w:type="character" w:customStyle="1" w:styleId="150">
    <w:name w:val="Знак Знак15"/>
    <w:locked/>
    <w:rsid w:val="00A07983"/>
    <w:rPr>
      <w:b/>
      <w:bCs/>
      <w:kern w:val="36"/>
      <w:sz w:val="48"/>
      <w:szCs w:val="48"/>
      <w:lang w:val="ru-RU" w:eastAsia="ru-RU" w:bidi="ar-SA"/>
    </w:rPr>
  </w:style>
  <w:style w:type="character" w:customStyle="1" w:styleId="9">
    <w:name w:val="Знак Знак9"/>
    <w:locked/>
    <w:rsid w:val="00A07983"/>
    <w:rPr>
      <w:sz w:val="24"/>
      <w:szCs w:val="24"/>
      <w:lang w:val="ru-RU" w:eastAsia="ru-RU" w:bidi="ar-SA"/>
    </w:rPr>
  </w:style>
  <w:style w:type="character" w:customStyle="1" w:styleId="8">
    <w:name w:val="Знак Знак8"/>
    <w:locked/>
    <w:rsid w:val="00A07983"/>
    <w:rPr>
      <w:sz w:val="16"/>
      <w:szCs w:val="16"/>
      <w:lang w:val="ru-RU" w:eastAsia="ru-RU" w:bidi="ar-SA"/>
    </w:rPr>
  </w:style>
  <w:style w:type="character" w:customStyle="1" w:styleId="16">
    <w:name w:val="Текст сноски Знак1"/>
    <w:basedOn w:val="a0"/>
    <w:rsid w:val="00A07983"/>
    <w:rPr>
      <w:rFonts w:ascii="Times New Roman" w:eastAsia="Times New Roman" w:hAnsi="Times New Roman" w:cs="Times New Roman" w:hint="default"/>
      <w:sz w:val="20"/>
      <w:szCs w:val="20"/>
      <w:lang w:eastAsia="ru-RU"/>
    </w:rPr>
  </w:style>
  <w:style w:type="table" w:styleId="aff">
    <w:name w:val="Table Grid"/>
    <w:basedOn w:val="a1"/>
    <w:uiPriority w:val="59"/>
    <w:rsid w:val="00A07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A0798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07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A0798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A07983"/>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semiHidden/>
    <w:unhideWhenUsed/>
    <w:qFormat/>
    <w:rsid w:val="00A07983"/>
    <w:pPr>
      <w:keepNext/>
      <w:spacing w:after="0" w:line="240" w:lineRule="auto"/>
      <w:ind w:right="-1192"/>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A0798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semiHidden/>
    <w:unhideWhenUsed/>
    <w:qFormat/>
    <w:rsid w:val="00A07983"/>
    <w:pPr>
      <w:keepNext/>
      <w:tabs>
        <w:tab w:val="left" w:pos="2620"/>
      </w:tabs>
      <w:spacing w:after="0" w:line="240" w:lineRule="auto"/>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9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A0798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07983"/>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A07983"/>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A0798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A0798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07983"/>
  </w:style>
  <w:style w:type="character" w:styleId="a3">
    <w:name w:val="Hyperlink"/>
    <w:uiPriority w:val="99"/>
    <w:semiHidden/>
    <w:unhideWhenUsed/>
    <w:rsid w:val="00A07983"/>
    <w:rPr>
      <w:rFonts w:ascii="Times New Roman" w:hAnsi="Times New Roman" w:cs="Times New Roman" w:hint="default"/>
      <w:color w:val="0000FF"/>
      <w:u w:val="single"/>
    </w:rPr>
  </w:style>
  <w:style w:type="character" w:styleId="a4">
    <w:name w:val="FollowedHyperlink"/>
    <w:basedOn w:val="a0"/>
    <w:uiPriority w:val="99"/>
    <w:semiHidden/>
    <w:unhideWhenUsed/>
    <w:rsid w:val="00A07983"/>
    <w:rPr>
      <w:color w:val="800080" w:themeColor="followedHyperlink"/>
      <w:u w:val="single"/>
    </w:rPr>
  </w:style>
  <w:style w:type="paragraph" w:styleId="a5">
    <w:name w:val="Normal (Web)"/>
    <w:basedOn w:val="a"/>
    <w:semiHidden/>
    <w:unhideWhenUsed/>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A0798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07983"/>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A07983"/>
    <w:pPr>
      <w:spacing w:after="160"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07983"/>
    <w:rPr>
      <w:rFonts w:ascii="Calibri" w:eastAsia="Calibri" w:hAnsi="Calibri" w:cs="Times New Roman"/>
      <w:sz w:val="20"/>
      <w:szCs w:val="20"/>
    </w:rPr>
  </w:style>
  <w:style w:type="paragraph" w:styleId="aa">
    <w:name w:val="header"/>
    <w:basedOn w:val="a"/>
    <w:link w:val="ab"/>
    <w:uiPriority w:val="99"/>
    <w:semiHidden/>
    <w:unhideWhenUsed/>
    <w:rsid w:val="00A07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b">
    <w:name w:val="Верхний колонтитул Знак"/>
    <w:basedOn w:val="a0"/>
    <w:link w:val="aa"/>
    <w:uiPriority w:val="99"/>
    <w:semiHidden/>
    <w:rsid w:val="00A07983"/>
    <w:rPr>
      <w:rFonts w:ascii="Calibri" w:eastAsia="Calibri" w:hAnsi="Calibri" w:cs="Times New Roman"/>
      <w:sz w:val="24"/>
      <w:szCs w:val="24"/>
      <w:lang w:eastAsia="ru-RU"/>
    </w:rPr>
  </w:style>
  <w:style w:type="paragraph" w:styleId="ac">
    <w:name w:val="footer"/>
    <w:basedOn w:val="a"/>
    <w:link w:val="ad"/>
    <w:uiPriority w:val="99"/>
    <w:semiHidden/>
    <w:unhideWhenUsed/>
    <w:rsid w:val="00A079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A07983"/>
    <w:rPr>
      <w:rFonts w:ascii="Times New Roman" w:eastAsia="Times New Roman" w:hAnsi="Times New Roman" w:cs="Times New Roman"/>
      <w:sz w:val="24"/>
      <w:szCs w:val="24"/>
      <w:lang w:eastAsia="ru-RU"/>
    </w:rPr>
  </w:style>
  <w:style w:type="paragraph" w:styleId="ae">
    <w:name w:val="Title"/>
    <w:basedOn w:val="a"/>
    <w:link w:val="af"/>
    <w:qFormat/>
    <w:rsid w:val="00A07983"/>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0"/>
    <w:link w:val="ae"/>
    <w:rsid w:val="00A07983"/>
    <w:rPr>
      <w:rFonts w:ascii="Times New Roman" w:eastAsia="Times New Roman" w:hAnsi="Times New Roman" w:cs="Times New Roman"/>
      <w:b/>
      <w:sz w:val="28"/>
      <w:szCs w:val="20"/>
      <w:lang w:eastAsia="ru-RU"/>
    </w:rPr>
  </w:style>
  <w:style w:type="paragraph" w:styleId="af0">
    <w:name w:val="Body Text"/>
    <w:basedOn w:val="a"/>
    <w:link w:val="af1"/>
    <w:semiHidden/>
    <w:unhideWhenUsed/>
    <w:rsid w:val="00A07983"/>
    <w:pPr>
      <w:spacing w:after="120" w:line="240" w:lineRule="auto"/>
    </w:pPr>
    <w:rPr>
      <w:rFonts w:ascii="Calibri" w:eastAsia="Calibri" w:hAnsi="Calibri" w:cs="Times New Roman"/>
      <w:sz w:val="24"/>
      <w:szCs w:val="24"/>
      <w:lang w:eastAsia="ru-RU"/>
    </w:rPr>
  </w:style>
  <w:style w:type="character" w:customStyle="1" w:styleId="af1">
    <w:name w:val="Основной текст Знак"/>
    <w:basedOn w:val="a0"/>
    <w:link w:val="af0"/>
    <w:semiHidden/>
    <w:rsid w:val="00A07983"/>
    <w:rPr>
      <w:rFonts w:ascii="Calibri" w:eastAsia="Calibri" w:hAnsi="Calibri" w:cs="Times New Roman"/>
      <w:sz w:val="24"/>
      <w:szCs w:val="24"/>
      <w:lang w:eastAsia="ru-RU"/>
    </w:rPr>
  </w:style>
  <w:style w:type="paragraph" w:styleId="af2">
    <w:name w:val="Body Text Indent"/>
    <w:basedOn w:val="a"/>
    <w:link w:val="af3"/>
    <w:semiHidden/>
    <w:unhideWhenUsed/>
    <w:rsid w:val="00A07983"/>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A07983"/>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0798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A07983"/>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A0798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A0798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A0798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A07983"/>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A0798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A07983"/>
    <w:rPr>
      <w:rFonts w:ascii="Times New Roman" w:eastAsia="Times New Roman" w:hAnsi="Times New Roman" w:cs="Times New Roman"/>
      <w:sz w:val="16"/>
      <w:szCs w:val="16"/>
      <w:lang w:eastAsia="ru-RU"/>
    </w:rPr>
  </w:style>
  <w:style w:type="paragraph" w:styleId="af4">
    <w:name w:val="annotation subject"/>
    <w:basedOn w:val="a8"/>
    <w:next w:val="a8"/>
    <w:link w:val="af5"/>
    <w:uiPriority w:val="99"/>
    <w:semiHidden/>
    <w:unhideWhenUsed/>
    <w:rsid w:val="00A07983"/>
    <w:rPr>
      <w:b/>
      <w:bCs/>
    </w:rPr>
  </w:style>
  <w:style w:type="character" w:customStyle="1" w:styleId="af5">
    <w:name w:val="Тема примечания Знак"/>
    <w:basedOn w:val="a9"/>
    <w:link w:val="af4"/>
    <w:uiPriority w:val="99"/>
    <w:semiHidden/>
    <w:rsid w:val="00A07983"/>
    <w:rPr>
      <w:rFonts w:ascii="Calibri" w:eastAsia="Calibri" w:hAnsi="Calibri" w:cs="Times New Roman"/>
      <w:b/>
      <w:bCs/>
      <w:sz w:val="20"/>
      <w:szCs w:val="20"/>
    </w:rPr>
  </w:style>
  <w:style w:type="paragraph" w:styleId="af6">
    <w:name w:val="Balloon Text"/>
    <w:basedOn w:val="a"/>
    <w:link w:val="af7"/>
    <w:uiPriority w:val="99"/>
    <w:semiHidden/>
    <w:unhideWhenUsed/>
    <w:rsid w:val="00A07983"/>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A07983"/>
    <w:rPr>
      <w:rFonts w:ascii="Tahoma" w:eastAsia="Calibri" w:hAnsi="Tahoma" w:cs="Tahoma"/>
      <w:sz w:val="16"/>
      <w:szCs w:val="16"/>
      <w:lang w:eastAsia="ru-RU"/>
    </w:rPr>
  </w:style>
  <w:style w:type="paragraph" w:styleId="af8">
    <w:name w:val="List Paragraph"/>
    <w:basedOn w:val="a"/>
    <w:uiPriority w:val="34"/>
    <w:qFormat/>
    <w:rsid w:val="00A079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semiHidden/>
    <w:rsid w:val="00A07983"/>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customStyle="1" w:styleId="ConsTitle">
    <w:name w:val="ConsTitle"/>
    <w:semiHidden/>
    <w:rsid w:val="00A0798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10">
    <w:name w:val="Основной текст 21"/>
    <w:basedOn w:val="a"/>
    <w:semiHidden/>
    <w:rsid w:val="00A07983"/>
    <w:pPr>
      <w:overflowPunct w:val="0"/>
      <w:autoSpaceDE w:val="0"/>
      <w:autoSpaceDN w:val="0"/>
      <w:adjustRightInd w:val="0"/>
      <w:spacing w:after="0" w:line="240" w:lineRule="auto"/>
      <w:jc w:val="both"/>
    </w:pPr>
    <w:rPr>
      <w:rFonts w:ascii="Times New Roman" w:eastAsia="Times New Roman" w:hAnsi="Times New Roman" w:cs="Times New Roman"/>
      <w:b/>
      <w:sz w:val="28"/>
      <w:szCs w:val="20"/>
      <w:lang w:eastAsia="ru-RU"/>
    </w:rPr>
  </w:style>
  <w:style w:type="paragraph" w:customStyle="1" w:styleId="ConsNormal">
    <w:name w:val="ConsNormal"/>
    <w:semiHidden/>
    <w:rsid w:val="00A0798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af9">
    <w:name w:val="Содержимое таблицы"/>
    <w:basedOn w:val="a"/>
    <w:semiHidden/>
    <w:rsid w:val="00A07983"/>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customStyle="1" w:styleId="p2">
    <w:name w:val="p2"/>
    <w:basedOn w:val="a"/>
    <w:semiHidden/>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semiHidden/>
    <w:rsid w:val="00A079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Основной текст_"/>
    <w:link w:val="41"/>
    <w:semiHidden/>
    <w:locked/>
    <w:rsid w:val="00A07983"/>
    <w:rPr>
      <w:sz w:val="21"/>
      <w:szCs w:val="21"/>
      <w:shd w:val="clear" w:color="auto" w:fill="FFFFFF"/>
    </w:rPr>
  </w:style>
  <w:style w:type="paragraph" w:customStyle="1" w:styleId="41">
    <w:name w:val="Основной текст4"/>
    <w:basedOn w:val="a"/>
    <w:link w:val="afa"/>
    <w:semiHidden/>
    <w:rsid w:val="00A07983"/>
    <w:pPr>
      <w:widowControl w:val="0"/>
      <w:shd w:val="clear" w:color="auto" w:fill="FFFFFF"/>
      <w:spacing w:before="120" w:after="600" w:line="240" w:lineRule="atLeast"/>
    </w:pPr>
    <w:rPr>
      <w:sz w:val="21"/>
      <w:szCs w:val="21"/>
    </w:rPr>
  </w:style>
  <w:style w:type="character" w:customStyle="1" w:styleId="25">
    <w:name w:val="Основной текст (2)_"/>
    <w:link w:val="26"/>
    <w:semiHidden/>
    <w:locked/>
    <w:rsid w:val="00A07983"/>
    <w:rPr>
      <w:b/>
      <w:bCs/>
      <w:shd w:val="clear" w:color="auto" w:fill="FFFFFF"/>
    </w:rPr>
  </w:style>
  <w:style w:type="paragraph" w:customStyle="1" w:styleId="26">
    <w:name w:val="Основной текст (2)"/>
    <w:basedOn w:val="a"/>
    <w:link w:val="25"/>
    <w:semiHidden/>
    <w:rsid w:val="00A07983"/>
    <w:pPr>
      <w:widowControl w:val="0"/>
      <w:shd w:val="clear" w:color="auto" w:fill="FFFFFF"/>
      <w:spacing w:before="240" w:after="240" w:line="278" w:lineRule="exact"/>
      <w:jc w:val="center"/>
    </w:pPr>
    <w:rPr>
      <w:b/>
      <w:bCs/>
    </w:rPr>
  </w:style>
  <w:style w:type="character" w:customStyle="1" w:styleId="12">
    <w:name w:val="Заголовок №1_"/>
    <w:link w:val="13"/>
    <w:semiHidden/>
    <w:locked/>
    <w:rsid w:val="00A07983"/>
    <w:rPr>
      <w:b/>
      <w:bCs/>
      <w:spacing w:val="3"/>
      <w:sz w:val="25"/>
      <w:szCs w:val="25"/>
      <w:shd w:val="clear" w:color="auto" w:fill="FFFFFF"/>
    </w:rPr>
  </w:style>
  <w:style w:type="paragraph" w:customStyle="1" w:styleId="13">
    <w:name w:val="Заголовок №1"/>
    <w:basedOn w:val="a"/>
    <w:link w:val="12"/>
    <w:semiHidden/>
    <w:rsid w:val="00A07983"/>
    <w:pPr>
      <w:widowControl w:val="0"/>
      <w:shd w:val="clear" w:color="auto" w:fill="FFFFFF"/>
      <w:spacing w:after="0" w:line="278" w:lineRule="exact"/>
      <w:jc w:val="both"/>
      <w:outlineLvl w:val="0"/>
    </w:pPr>
    <w:rPr>
      <w:b/>
      <w:bCs/>
      <w:spacing w:val="3"/>
      <w:sz w:val="25"/>
      <w:szCs w:val="25"/>
    </w:rPr>
  </w:style>
  <w:style w:type="paragraph" w:customStyle="1" w:styleId="ConsPlusTitle">
    <w:name w:val="ConsPlusTitle"/>
    <w:semiHidden/>
    <w:rsid w:val="00A07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semiHidden/>
    <w:rsid w:val="00A07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semiHidden/>
    <w:rsid w:val="00A079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A079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A079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A0798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semiHidden/>
    <w:rsid w:val="00A07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Знак Знак"/>
    <w:basedOn w:val="a"/>
    <w:next w:val="a"/>
    <w:semiHidden/>
    <w:rsid w:val="00A07983"/>
    <w:pPr>
      <w:spacing w:after="160" w:line="240" w:lineRule="exact"/>
    </w:pPr>
    <w:rPr>
      <w:rFonts w:ascii="Arial" w:eastAsia="Times New Roman" w:hAnsi="Arial" w:cs="Arial"/>
      <w:sz w:val="20"/>
      <w:szCs w:val="20"/>
      <w:lang w:val="en-US"/>
    </w:rPr>
  </w:style>
  <w:style w:type="paragraph" w:customStyle="1" w:styleId="afc">
    <w:name w:val="Знак"/>
    <w:basedOn w:val="a"/>
    <w:next w:val="a"/>
    <w:semiHidden/>
    <w:rsid w:val="00A07983"/>
    <w:pPr>
      <w:spacing w:after="160" w:line="240" w:lineRule="exact"/>
    </w:pPr>
    <w:rPr>
      <w:rFonts w:ascii="Arial" w:eastAsia="Times New Roman" w:hAnsi="Arial" w:cs="Arial"/>
      <w:sz w:val="20"/>
      <w:szCs w:val="20"/>
      <w:lang w:val="en-US"/>
    </w:rPr>
  </w:style>
  <w:style w:type="paragraph" w:customStyle="1" w:styleId="s1">
    <w:name w:val="s_1"/>
    <w:basedOn w:val="a"/>
    <w:semiHidden/>
    <w:rsid w:val="00A07983"/>
    <w:pPr>
      <w:spacing w:after="0" w:line="240" w:lineRule="auto"/>
      <w:ind w:firstLine="720"/>
      <w:jc w:val="both"/>
    </w:pPr>
    <w:rPr>
      <w:rFonts w:ascii="Arial" w:eastAsia="Times New Roman" w:hAnsi="Arial" w:cs="Arial"/>
      <w:sz w:val="26"/>
      <w:szCs w:val="26"/>
      <w:lang w:eastAsia="ru-RU"/>
    </w:rPr>
  </w:style>
  <w:style w:type="character" w:styleId="afd">
    <w:name w:val="footnote reference"/>
    <w:uiPriority w:val="99"/>
    <w:semiHidden/>
    <w:unhideWhenUsed/>
    <w:rsid w:val="00A07983"/>
    <w:rPr>
      <w:vertAlign w:val="superscript"/>
    </w:rPr>
  </w:style>
  <w:style w:type="character" w:styleId="afe">
    <w:name w:val="annotation reference"/>
    <w:uiPriority w:val="99"/>
    <w:semiHidden/>
    <w:unhideWhenUsed/>
    <w:rsid w:val="00A07983"/>
    <w:rPr>
      <w:sz w:val="16"/>
      <w:szCs w:val="16"/>
    </w:rPr>
  </w:style>
  <w:style w:type="character" w:customStyle="1" w:styleId="14">
    <w:name w:val="Основной текст Знак1"/>
    <w:basedOn w:val="a0"/>
    <w:uiPriority w:val="99"/>
    <w:semiHidden/>
    <w:rsid w:val="00A07983"/>
    <w:rPr>
      <w:rFonts w:ascii="Times New Roman" w:eastAsia="Times New Roman" w:hAnsi="Times New Roman" w:cs="Times New Roman" w:hint="default"/>
      <w:sz w:val="24"/>
      <w:szCs w:val="24"/>
      <w:lang w:eastAsia="ru-RU"/>
    </w:rPr>
  </w:style>
  <w:style w:type="character" w:customStyle="1" w:styleId="s10">
    <w:name w:val="s1"/>
    <w:basedOn w:val="a0"/>
    <w:rsid w:val="00A07983"/>
  </w:style>
  <w:style w:type="character" w:customStyle="1" w:styleId="blk">
    <w:name w:val="blk"/>
    <w:basedOn w:val="a0"/>
    <w:rsid w:val="00A07983"/>
  </w:style>
  <w:style w:type="character" w:customStyle="1" w:styleId="apple-converted-space">
    <w:name w:val="apple-converted-space"/>
    <w:basedOn w:val="a0"/>
    <w:rsid w:val="00A07983"/>
  </w:style>
  <w:style w:type="character" w:customStyle="1" w:styleId="15">
    <w:name w:val="Верхний колонтитул Знак1"/>
    <w:basedOn w:val="a0"/>
    <w:uiPriority w:val="99"/>
    <w:semiHidden/>
    <w:rsid w:val="00A07983"/>
    <w:rPr>
      <w:rFonts w:ascii="Times New Roman" w:eastAsia="Times New Roman" w:hAnsi="Times New Roman" w:cs="Times New Roman" w:hint="default"/>
      <w:sz w:val="24"/>
      <w:szCs w:val="24"/>
      <w:lang w:eastAsia="ru-RU"/>
    </w:rPr>
  </w:style>
  <w:style w:type="character" w:customStyle="1" w:styleId="150">
    <w:name w:val="Знак Знак15"/>
    <w:locked/>
    <w:rsid w:val="00A07983"/>
    <w:rPr>
      <w:b/>
      <w:bCs/>
      <w:kern w:val="36"/>
      <w:sz w:val="48"/>
      <w:szCs w:val="48"/>
      <w:lang w:val="ru-RU" w:eastAsia="ru-RU" w:bidi="ar-SA"/>
    </w:rPr>
  </w:style>
  <w:style w:type="character" w:customStyle="1" w:styleId="9">
    <w:name w:val="Знак Знак9"/>
    <w:locked/>
    <w:rsid w:val="00A07983"/>
    <w:rPr>
      <w:sz w:val="24"/>
      <w:szCs w:val="24"/>
      <w:lang w:val="ru-RU" w:eastAsia="ru-RU" w:bidi="ar-SA"/>
    </w:rPr>
  </w:style>
  <w:style w:type="character" w:customStyle="1" w:styleId="8">
    <w:name w:val="Знак Знак8"/>
    <w:locked/>
    <w:rsid w:val="00A07983"/>
    <w:rPr>
      <w:sz w:val="16"/>
      <w:szCs w:val="16"/>
      <w:lang w:val="ru-RU" w:eastAsia="ru-RU" w:bidi="ar-SA"/>
    </w:rPr>
  </w:style>
  <w:style w:type="character" w:customStyle="1" w:styleId="16">
    <w:name w:val="Текст сноски Знак1"/>
    <w:basedOn w:val="a0"/>
    <w:rsid w:val="00A07983"/>
    <w:rPr>
      <w:rFonts w:ascii="Times New Roman" w:eastAsia="Times New Roman" w:hAnsi="Times New Roman" w:cs="Times New Roman" w:hint="default"/>
      <w:sz w:val="20"/>
      <w:szCs w:val="20"/>
      <w:lang w:eastAsia="ru-RU"/>
    </w:rPr>
  </w:style>
  <w:style w:type="table" w:styleId="aff">
    <w:name w:val="Table Grid"/>
    <w:basedOn w:val="a1"/>
    <w:uiPriority w:val="59"/>
    <w:rsid w:val="00A07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uiPriority w:val="59"/>
    <w:rsid w:val="00A0798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8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https://ru.wikipedia.org/wiki/%D0%9E%D0%B1%D1%89%D0%B5%D1%81%D1%82%D0%B2%D0%B5%D0%BD%D0%BD%D1%8B%D0%B9_%D1%82%D1%80%D0%B0%D0%BD%D1%81%D0%BF%D0%BE%D1%80%D1%82" TargetMode="External"/><Relationship Id="rId26" Type="http://schemas.openxmlformats.org/officeDocument/2006/relationships/hyperlink" Target="consultantplus://offline/ref=E168A9C6ADA88A9A23DB43ABAD83D0E020655427793708D15325140A31515F1CEE7A4D81875A02D0205AD2C49FCC18C3B698B32D9D87BC9BCB53B6D262I" TargetMode="External"/><Relationship Id="rId39"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hyperlink" Target="https://ru.wikipedia.org/wiki/%D0%A2%D1%80%D0%B0%D0%BC%D0%B2%D0%B0%D0%B9" TargetMode="External"/><Relationship Id="rId34"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https://ru.wikipedia.org/wiki/%D0%9E%D0%B1%D1%89%D0%B5%D1%81%D1%82%D0%B2%D0%B5%D0%BD%D0%BD%D0%BE%D0%B5_%D0%BC%D0%B5%D1%81%D1%82%D0%BE" TargetMode="External"/><Relationship Id="rId25" Type="http://schemas.openxmlformats.org/officeDocument/2006/relationships/hyperlink" Target="consultantplus://offline/ref=77255D58529810C30E29198506A50984A2CA1E5C88C3D5DEBAAB4283762A268E307D3BE397FAF1AC1A8BC77638B0b9J"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hyperlink" Target="http://docs.cntd.ru/document/901807667" TargetMode="External"/><Relationship Id="rId2" Type="http://schemas.openxmlformats.org/officeDocument/2006/relationships/styles" Target="styles.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https://ru.wikipedia.org/wiki/%D0%A2%D1%80%D0%BE%D0%BB%D0%BB%D0%B5%D0%B9%D0%B1%D1%83%D1%81" TargetMode="External"/><Relationship Id="rId29" Type="http://schemas.openxmlformats.org/officeDocument/2006/relationships/hyperlink" Target="consultantplus://offline/ref=D8CB340ABCBEC6256241C67DA55D9670FF7D15A4EA7B89ED96528538D779839BE9E901695908A0C4F9CD9E0DFDu0n2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yperlink" Target="file:///H:\Desktop\&#1042;&#1057;&#1071;%20&#1044;&#1054;&#1050;&#1059;&#1052;&#1045;&#1058;&#1040;&#1062;&#1048;&#1071;\&#1055;&#1056;&#1054;&#1050;&#1059;&#1056;&#1040;&#1058;&#1059;&#1056;&#1040;\&#1055;&#1056;&#1054;&#1045;&#1050;&#1058;&#1067;%20&#1053;&#1055;&#1040;\&#1041;&#1083;&#1072;&#1075;&#1086;&#1091;&#1089;&#1090;&#1088;&#1086;&#1081;&#1089;&#1090;&#1074;&#1086;.docx"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consultantplus://offline/ref=7226DE08063F19F2D50590D204F712CE6F3286110BFD0ABC31DF2AB480AEAF64K4F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77255D58529810C30E29198506A50984A2CA1F5480C0D5DEBAAB4283762A268E307D3BE397FAF1AC1A8BC77638B0b9J" TargetMode="External"/><Relationship Id="rId28" Type="http://schemas.openxmlformats.org/officeDocument/2006/relationships/hyperlink" Target="consultantplus://offline/ref=E91CCD26646CD1D6B142624B98677539CB6BE6AB7E5554DBAC0BD7982F864F0D441072396DFDFB67EFDBECE57D4673FEA1717796FE5D18F6E2405875Y9bEM" TargetMode="External"/><Relationship Id="rId36" Type="http://schemas.openxmlformats.org/officeDocument/2006/relationships/hyperlink" Target="file:///H:\Desktop\&#1042;&#1057;&#1071;%20&#1044;&#1054;&#1050;&#1059;&#1052;&#1045;&#1058;&#1040;&#1062;&#1048;&#1071;\&#1055;&#1056;&#1054;&#1050;&#1059;&#1056;&#1040;&#1058;&#1059;&#1056;&#1040;\&#1055;&#1056;&#1054;&#1045;&#1050;&#1058;&#1067;%20&#1053;&#1055;&#1040;\&#1041;&#1083;&#1072;&#1075;&#1086;&#1091;&#1089;&#1090;&#1088;&#1086;&#1081;&#1089;&#1090;&#1074;&#1086;.docx" TargetMode="External"/><Relationship Id="rId10" Type="http://schemas.openxmlformats.org/officeDocument/2006/relationships/hyperlink" Target="consultantplus://offline/ref=E9C305CF9B24FB10E6EE4EE6FD4DDAC327AB8EB679E14B0E8D75330267569DF1D6ACBCBF878BF3DEp6I5L" TargetMode="External"/><Relationship Id="rId19" Type="http://schemas.openxmlformats.org/officeDocument/2006/relationships/hyperlink" Target="https://ru.wikipedia.org/wiki/%D0%90%D0%B2%D1%82%D0%BE%D0%B1%D1%83%D1%81" TargetMode="External"/><Relationship Id="rId31" Type="http://schemas.openxmlformats.org/officeDocument/2006/relationships/hyperlink" Target="consultantplus://offline/ref=7226DE08063F19F2D5058EDF129B4CC6683DDF1B0FF75BE96CD97DEBD0A8FA240E4160592E0610K1F6E" TargetMode="External"/><Relationship Id="rId4" Type="http://schemas.openxmlformats.org/officeDocument/2006/relationships/settings" Target="settings.xml"/><Relationship Id="rId9" Type="http://schemas.openxmlformats.org/officeDocument/2006/relationships/hyperlink" Target="consultantplus://offline/ref=E9C305CF9B24FB10E6EE4EE6FD4DDAC327AA83B67DE74B0E8D75330267569DF1D6ACBCBD87p8IEL"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https://ru.wikipedia.org/wiki/%D0%9C%D0%B0%D1%80%D1%88%D1%80%D1%83%D1%82%D0%BD%D0%BE%D0%B5_%D1%82%D0%B0%D0%BA%D1%81%D0%B8" TargetMode="External"/><Relationship Id="rId27" Type="http://schemas.openxmlformats.org/officeDocument/2006/relationships/hyperlink" Target="consultantplus://offline/ref=E91CCD26646CD1D6B142624B98677539CB6BE6AB7E5554DBAC0BD7982F864F0D441072396DFDFB67EFDBEFED784673FEA1717796FE5D18F6E2405875Y9bEM" TargetMode="External"/><Relationship Id="rId30" Type="http://schemas.openxmlformats.org/officeDocument/2006/relationships/hyperlink" Target="consultantplus://offline/ref=DC0D37EE29D2E5E0FA3D7E9546A93B649ED751778C8885CF2445EED3E55A59A27668CCF239A21AA0D6029A632775MEM" TargetMode="External"/><Relationship Id="rId35" Type="http://schemas.openxmlformats.org/officeDocument/2006/relationships/hyperlink" Target="file:///H:\Desktop\&#1042;&#1057;&#1071;%20&#1044;&#1054;&#1050;&#1059;&#1052;&#1045;&#1058;&#1040;&#1062;&#1048;&#1071;\&#1055;&#1056;&#1054;&#1050;&#1059;&#1056;&#1040;&#1058;&#1059;&#1056;&#1040;\&#1055;&#1056;&#1054;&#1045;&#1050;&#1058;&#1067;%20&#1053;&#1055;&#1040;\&#1041;&#1083;&#1072;&#1075;&#1086;&#1091;&#1089;&#1090;&#1088;&#1086;&#1081;&#1089;&#1090;&#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40166</Words>
  <Characters>228949</Characters>
  <Application>Microsoft Office Word</Application>
  <DocSecurity>0</DocSecurity>
  <Lines>1907</Lines>
  <Paragraphs>537</Paragraphs>
  <ScaleCrop>false</ScaleCrop>
  <Company/>
  <LinksUpToDate>false</LinksUpToDate>
  <CharactersWithSpaces>268578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2021-12-08T05:29:00Z</dcterms:created>
  <dcterms:modified xsi:type="dcterms:W3CDTF">2021-12-08T05:29:00Z</dcterms:modified>
</cp:coreProperties>
</file>